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4DF" w:rsidRPr="00FF54DF" w:rsidRDefault="00FF54DF" w:rsidP="00ED55DC">
      <w:pPr>
        <w:shd w:val="clear" w:color="auto" w:fill="FFFFFF"/>
        <w:spacing w:after="0" w:line="240" w:lineRule="auto"/>
        <w:ind w:right="1134"/>
        <w:rPr>
          <w:rFonts w:ascii="Times New Roman" w:eastAsia="Times New Roman" w:hAnsi="Times New Roman" w:cs="Times New Roman"/>
          <w:b/>
          <w:bCs/>
          <w:color w:val="2B2B2B"/>
          <w:sz w:val="24"/>
          <w:szCs w:val="24"/>
          <w:lang w:eastAsia="ru-RU"/>
        </w:rPr>
      </w:pPr>
    </w:p>
    <w:p w:rsidR="00FF54DF" w:rsidRPr="00FF54DF" w:rsidRDefault="00FF54DF" w:rsidP="00ED55DC">
      <w:pPr>
        <w:spacing w:after="0" w:line="240" w:lineRule="auto"/>
        <w:jc w:val="center"/>
        <w:rPr>
          <w:rFonts w:ascii="Times New Roman" w:eastAsia="Calibri" w:hAnsi="Times New Roman" w:cs="Times New Roman"/>
          <w:b/>
          <w:sz w:val="24"/>
          <w:szCs w:val="24"/>
        </w:rPr>
      </w:pPr>
      <w:r w:rsidRPr="00FF54DF">
        <w:rPr>
          <w:rFonts w:ascii="Times New Roman" w:eastAsia="Calibri" w:hAnsi="Times New Roman" w:cs="Times New Roman"/>
          <w:b/>
          <w:sz w:val="24"/>
          <w:szCs w:val="24"/>
        </w:rPr>
        <w:t>Аналитикалык кат</w:t>
      </w:r>
    </w:p>
    <w:p w:rsidR="00FF54DF" w:rsidRPr="00FF54DF" w:rsidRDefault="00FF54DF" w:rsidP="00ED55DC">
      <w:pPr>
        <w:spacing w:after="0" w:line="240" w:lineRule="auto"/>
        <w:jc w:val="center"/>
        <w:rPr>
          <w:rFonts w:ascii="Times New Roman" w:eastAsia="Calibri" w:hAnsi="Times New Roman" w:cs="Times New Roman"/>
          <w:b/>
          <w:sz w:val="24"/>
          <w:szCs w:val="24"/>
        </w:rPr>
      </w:pPr>
    </w:p>
    <w:p w:rsidR="00FF54DF" w:rsidRPr="00FF54DF" w:rsidRDefault="00FF54DF" w:rsidP="00ED55DC">
      <w:pPr>
        <w:spacing w:after="0" w:line="240" w:lineRule="auto"/>
        <w:jc w:val="center"/>
        <w:rPr>
          <w:rFonts w:ascii="Times New Roman" w:eastAsia="Calibri" w:hAnsi="Times New Roman" w:cs="Times New Roman"/>
          <w:b/>
          <w:sz w:val="24"/>
          <w:szCs w:val="24"/>
        </w:rPr>
      </w:pPr>
      <w:r w:rsidRPr="00FF54DF">
        <w:rPr>
          <w:rFonts w:ascii="Times New Roman" w:eastAsia="Calibri" w:hAnsi="Times New Roman" w:cs="Times New Roman"/>
          <w:b/>
          <w:sz w:val="24"/>
          <w:szCs w:val="24"/>
        </w:rPr>
        <w:t xml:space="preserve">Кыргыз Республикасынын </w:t>
      </w:r>
    </w:p>
    <w:p w:rsidR="00FF54DF" w:rsidRPr="00FF54DF" w:rsidRDefault="00FF54DF" w:rsidP="00ED55DC">
      <w:pPr>
        <w:spacing w:after="0" w:line="240" w:lineRule="auto"/>
        <w:jc w:val="center"/>
        <w:rPr>
          <w:rFonts w:ascii="Times New Roman" w:eastAsia="Calibri" w:hAnsi="Times New Roman" w:cs="Times New Roman"/>
          <w:b/>
          <w:sz w:val="24"/>
          <w:szCs w:val="24"/>
        </w:rPr>
      </w:pPr>
      <w:r w:rsidRPr="00FF54DF">
        <w:rPr>
          <w:rFonts w:ascii="Times New Roman" w:eastAsia="Calibri" w:hAnsi="Times New Roman" w:cs="Times New Roman"/>
          <w:b/>
          <w:sz w:val="24"/>
          <w:szCs w:val="24"/>
        </w:rPr>
        <w:t>Транспорт жана коммуникацияларминистрлиги</w:t>
      </w:r>
    </w:p>
    <w:p w:rsidR="00FF54DF" w:rsidRPr="00804D6C" w:rsidRDefault="00FF54DF" w:rsidP="00ED55DC">
      <w:pPr>
        <w:spacing w:after="0" w:line="240" w:lineRule="auto"/>
        <w:jc w:val="both"/>
        <w:rPr>
          <w:rFonts w:ascii="Times New Roman" w:eastAsia="Calibri" w:hAnsi="Times New Roman" w:cs="Times New Roman"/>
          <w:b/>
          <w:sz w:val="24"/>
          <w:szCs w:val="24"/>
        </w:rPr>
      </w:pPr>
    </w:p>
    <w:p w:rsidR="00FF54DF" w:rsidRPr="00804D6C" w:rsidRDefault="00FF54DF" w:rsidP="00ED55DC">
      <w:pPr>
        <w:spacing w:after="0" w:line="240" w:lineRule="auto"/>
        <w:rPr>
          <w:rFonts w:ascii="Times New Roman" w:eastAsia="Calibri" w:hAnsi="Times New Roman" w:cs="Times New Roman"/>
          <w:sz w:val="24"/>
          <w:szCs w:val="24"/>
        </w:rPr>
      </w:pPr>
    </w:p>
    <w:p w:rsidR="00FF54DF" w:rsidRPr="00FF54DF" w:rsidRDefault="00FF54DF" w:rsidP="00ED55DC">
      <w:pPr>
        <w:spacing w:after="0" w:line="240" w:lineRule="auto"/>
        <w:jc w:val="right"/>
        <w:rPr>
          <w:rFonts w:ascii="Times New Roman" w:eastAsia="Calibri" w:hAnsi="Times New Roman" w:cs="Times New Roman"/>
          <w:b/>
          <w:smallCaps/>
          <w:sz w:val="24"/>
          <w:szCs w:val="24"/>
        </w:rPr>
      </w:pPr>
      <w:r w:rsidRPr="00FF54DF">
        <w:rPr>
          <w:rFonts w:ascii="Times New Roman" w:eastAsia="Calibri" w:hAnsi="Times New Roman" w:cs="Times New Roman"/>
          <w:b/>
          <w:smallCaps/>
          <w:sz w:val="24"/>
          <w:szCs w:val="24"/>
        </w:rPr>
        <w:t>«Бекитемин»</w:t>
      </w:r>
    </w:p>
    <w:p w:rsidR="00FF54DF" w:rsidRPr="00FF54DF" w:rsidRDefault="00FF54DF" w:rsidP="00ED55DC">
      <w:pPr>
        <w:spacing w:after="0" w:line="240" w:lineRule="auto"/>
        <w:jc w:val="right"/>
        <w:rPr>
          <w:rFonts w:ascii="Times New Roman" w:eastAsia="Calibri" w:hAnsi="Times New Roman" w:cs="Times New Roman"/>
          <w:b/>
          <w:sz w:val="24"/>
          <w:szCs w:val="24"/>
        </w:rPr>
      </w:pPr>
      <w:r w:rsidRPr="00FF54DF">
        <w:rPr>
          <w:rFonts w:ascii="Times New Roman" w:eastAsia="Calibri" w:hAnsi="Times New Roman" w:cs="Times New Roman"/>
          <w:b/>
          <w:sz w:val="24"/>
          <w:szCs w:val="24"/>
        </w:rPr>
        <w:t xml:space="preserve">    Министр ___________________ Э.Осоев</w:t>
      </w:r>
    </w:p>
    <w:p w:rsidR="00FF54DF" w:rsidRPr="00FF54DF" w:rsidRDefault="00FF54DF" w:rsidP="00ED55DC">
      <w:pPr>
        <w:spacing w:after="0" w:line="240" w:lineRule="auto"/>
        <w:jc w:val="right"/>
        <w:rPr>
          <w:rFonts w:ascii="Times New Roman" w:eastAsia="Calibri" w:hAnsi="Times New Roman" w:cs="Times New Roman"/>
          <w:b/>
          <w:sz w:val="24"/>
          <w:szCs w:val="24"/>
        </w:rPr>
      </w:pPr>
      <w:r w:rsidRPr="00FF54DF">
        <w:rPr>
          <w:rFonts w:ascii="Times New Roman" w:eastAsia="Calibri" w:hAnsi="Times New Roman" w:cs="Times New Roman"/>
          <w:b/>
          <w:sz w:val="24"/>
          <w:szCs w:val="24"/>
        </w:rPr>
        <w:t xml:space="preserve">    «______»________________________2021-ж.</w:t>
      </w:r>
    </w:p>
    <w:p w:rsidR="00FF54DF" w:rsidRPr="00FF54DF" w:rsidRDefault="00FF54DF" w:rsidP="00ED55DC">
      <w:pPr>
        <w:spacing w:after="0" w:line="240" w:lineRule="auto"/>
        <w:rPr>
          <w:rFonts w:ascii="Times New Roman" w:eastAsia="Times New Roman" w:hAnsi="Times New Roman" w:cs="Times New Roman"/>
          <w:bCs/>
          <w:sz w:val="24"/>
          <w:szCs w:val="24"/>
          <w:lang w:eastAsia="ru-RU"/>
        </w:rPr>
      </w:pPr>
    </w:p>
    <w:p w:rsidR="00FF54DF" w:rsidRPr="00FF54DF" w:rsidRDefault="00FF54DF" w:rsidP="00ED55DC">
      <w:pPr>
        <w:spacing w:after="0" w:line="240" w:lineRule="auto"/>
        <w:jc w:val="center"/>
        <w:rPr>
          <w:rFonts w:ascii="Times New Roman" w:eastAsia="Times New Roman" w:hAnsi="Times New Roman" w:cs="Times New Roman"/>
          <w:b/>
          <w:bCs/>
          <w:sz w:val="24"/>
          <w:szCs w:val="24"/>
          <w:lang w:eastAsia="ru-RU"/>
        </w:rPr>
      </w:pPr>
    </w:p>
    <w:p w:rsidR="00FF54DF" w:rsidRPr="00FF54DF" w:rsidRDefault="00FF54DF" w:rsidP="00ED55DC">
      <w:pPr>
        <w:spacing w:after="0" w:line="240" w:lineRule="auto"/>
        <w:jc w:val="center"/>
        <w:rPr>
          <w:rFonts w:ascii="Times New Roman" w:eastAsia="Times New Roman" w:hAnsi="Times New Roman" w:cs="Times New Roman"/>
          <w:b/>
          <w:bCs/>
          <w:sz w:val="24"/>
          <w:szCs w:val="24"/>
          <w:lang w:eastAsia="ru-RU"/>
        </w:rPr>
      </w:pPr>
    </w:p>
    <w:p w:rsidR="00FF54DF" w:rsidRDefault="00FF54DF" w:rsidP="00ED55DC">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 «Жалпы пайдалануудагы автомобиль жолдордору  жөнүндө» </w:t>
      </w:r>
    </w:p>
    <w:p w:rsidR="00FF54DF" w:rsidRPr="00FF54DF" w:rsidRDefault="00FF54DF" w:rsidP="00ED55DC">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Кыргыз Республикасынын Мыйзамына </w:t>
      </w:r>
      <w:r w:rsidR="00ED55DC" w:rsidRPr="00D72E93">
        <w:rPr>
          <w:rFonts w:ascii="Times New Roman" w:eastAsia="Times New Roman" w:hAnsi="Times New Roman" w:cs="Times New Roman"/>
          <w:bCs/>
          <w:sz w:val="24"/>
          <w:szCs w:val="24"/>
          <w:lang w:eastAsia="ru-RU"/>
        </w:rPr>
        <w:t>(натыйжага багытталган келишим</w:t>
      </w:r>
      <w:r w:rsidR="001C0607" w:rsidRPr="00D72E93">
        <w:t xml:space="preserve"> </w:t>
      </w:r>
      <w:r w:rsidR="001C0607" w:rsidRPr="00D72E93">
        <w:rPr>
          <w:rFonts w:ascii="Times New Roman" w:eastAsia="Times New Roman" w:hAnsi="Times New Roman" w:cs="Times New Roman"/>
          <w:bCs/>
          <w:sz w:val="24"/>
          <w:szCs w:val="24"/>
          <w:lang w:eastAsia="ru-RU"/>
        </w:rPr>
        <w:t>жөнүндө</w:t>
      </w:r>
      <w:r w:rsidR="00ED55DC" w:rsidRPr="00D72E93">
        <w:rPr>
          <w:rFonts w:ascii="Times New Roman" w:eastAsia="Times New Roman" w:hAnsi="Times New Roman" w:cs="Times New Roman"/>
          <w:bCs/>
          <w:sz w:val="24"/>
          <w:szCs w:val="24"/>
          <w:lang w:eastAsia="ru-RU"/>
        </w:rPr>
        <w:t>)</w:t>
      </w:r>
      <w:bookmarkStart w:id="0" w:name="_GoBack"/>
      <w:bookmarkEnd w:id="0"/>
    </w:p>
    <w:p w:rsidR="00FF54DF" w:rsidRPr="00FF54DF" w:rsidRDefault="00FF54DF" w:rsidP="00ED55DC">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 </w:t>
      </w:r>
    </w:p>
    <w:p w:rsidR="00FF54DF" w:rsidRPr="00FF54DF" w:rsidRDefault="00FF54DF" w:rsidP="00ED55DC">
      <w:pPr>
        <w:spacing w:after="0" w:line="240" w:lineRule="auto"/>
        <w:jc w:val="center"/>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
          <w:sz w:val="24"/>
          <w:szCs w:val="24"/>
          <w:lang w:eastAsia="ru-RU"/>
        </w:rPr>
        <w:t>ЖӨНДӨӨЧҮЛҮК ТААСИРДИ ТАЛДОО</w:t>
      </w:r>
    </w:p>
    <w:p w:rsidR="00FF54DF" w:rsidRPr="00FF54DF" w:rsidRDefault="00FF54DF" w:rsidP="00ED55DC">
      <w:pPr>
        <w:spacing w:after="0" w:line="240" w:lineRule="auto"/>
        <w:rPr>
          <w:rFonts w:ascii="Times New Roman" w:eastAsia="Calibri" w:hAnsi="Times New Roman" w:cs="Times New Roman"/>
          <w:sz w:val="24"/>
          <w:szCs w:val="24"/>
        </w:rPr>
      </w:pPr>
    </w:p>
    <w:p w:rsidR="00FF54DF" w:rsidRPr="00FF54DF" w:rsidRDefault="00FF54DF" w:rsidP="00ED55DC">
      <w:pPr>
        <w:spacing w:after="0" w:line="240" w:lineRule="auto"/>
        <w:rPr>
          <w:rFonts w:ascii="Times New Roman" w:eastAsia="Calibri" w:hAnsi="Times New Roman" w:cs="Times New Roman"/>
          <w:b/>
          <w:spacing w:val="-1"/>
          <w:sz w:val="24"/>
          <w:szCs w:val="24"/>
        </w:rPr>
      </w:pPr>
      <w:r w:rsidRPr="00FF54DF">
        <w:rPr>
          <w:rFonts w:ascii="Times New Roman" w:eastAsia="Calibri" w:hAnsi="Times New Roman" w:cs="Times New Roman"/>
          <w:b/>
          <w:spacing w:val="-1"/>
          <w:sz w:val="24"/>
          <w:szCs w:val="24"/>
        </w:rPr>
        <w:t>Иштеп чыгуу үчүн негиз:</w:t>
      </w:r>
    </w:p>
    <w:p w:rsidR="00FF54DF" w:rsidRPr="00FF54DF" w:rsidRDefault="00FF54DF" w:rsidP="00ED55DC">
      <w:pPr>
        <w:spacing w:after="0" w:line="240" w:lineRule="auto"/>
        <w:jc w:val="both"/>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 xml:space="preserve">Кыргыз Республикасынын Транспорт жана коммуникациялар министрлигинин </w:t>
      </w:r>
      <w:r w:rsidRPr="00FF54DF">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"14 " сентябрь</w:t>
      </w:r>
      <w:r w:rsidRPr="00FF54DF">
        <w:rPr>
          <w:rFonts w:ascii="Times New Roman" w:eastAsia="Times New Roman" w:hAnsi="Times New Roman" w:cs="Times New Roman"/>
          <w:color w:val="2B2B2B"/>
          <w:sz w:val="24"/>
          <w:szCs w:val="24"/>
          <w:lang w:eastAsia="ru-RU"/>
        </w:rPr>
        <w:t xml:space="preserve"> 2021 </w:t>
      </w:r>
      <w:r>
        <w:rPr>
          <w:rFonts w:ascii="Times New Roman" w:eastAsia="Times New Roman" w:hAnsi="Times New Roman" w:cs="Times New Roman"/>
          <w:color w:val="2B2B2B"/>
          <w:sz w:val="24"/>
          <w:szCs w:val="24"/>
          <w:lang w:eastAsia="ru-RU"/>
        </w:rPr>
        <w:t>ж</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bCs/>
          <w:sz w:val="24"/>
          <w:szCs w:val="24"/>
          <w:lang w:eastAsia="ru-RU"/>
        </w:rPr>
        <w:t xml:space="preserve"> </w:t>
      </w:r>
      <w:r w:rsidRPr="00FF54DF">
        <w:rPr>
          <w:rFonts w:ascii="Times New Roman" w:eastAsia="Times New Roman" w:hAnsi="Times New Roman" w:cs="Times New Roman"/>
          <w:color w:val="2B2B2B"/>
          <w:sz w:val="24"/>
          <w:szCs w:val="24"/>
          <w:lang w:eastAsia="ru-RU"/>
        </w:rPr>
        <w:t xml:space="preserve">№ 255   </w:t>
      </w:r>
      <w:r w:rsidRPr="00FF54DF">
        <w:rPr>
          <w:rFonts w:ascii="Times New Roman" w:eastAsia="Times New Roman" w:hAnsi="Times New Roman" w:cs="Times New Roman"/>
          <w:bCs/>
          <w:sz w:val="24"/>
          <w:szCs w:val="24"/>
          <w:lang w:eastAsia="ru-RU"/>
        </w:rPr>
        <w:t xml:space="preserve">буйругу  </w:t>
      </w:r>
    </w:p>
    <w:p w:rsidR="00FF54DF" w:rsidRPr="00FF54DF" w:rsidRDefault="00FF54DF" w:rsidP="00ED55DC">
      <w:pPr>
        <w:spacing w:after="0" w:line="240" w:lineRule="auto"/>
        <w:rPr>
          <w:rFonts w:ascii="Times New Roman" w:eastAsia="Calibri" w:hAnsi="Times New Roman" w:cs="Times New Roman"/>
          <w:spacing w:val="-1"/>
          <w:sz w:val="24"/>
          <w:szCs w:val="24"/>
        </w:rPr>
      </w:pPr>
    </w:p>
    <w:p w:rsidR="00FF54DF" w:rsidRPr="00FF54DF" w:rsidRDefault="00FF54DF" w:rsidP="00ED55DC">
      <w:pPr>
        <w:spacing w:after="0" w:line="240" w:lineRule="auto"/>
        <w:rPr>
          <w:rFonts w:ascii="Times New Roman" w:eastAsia="Calibri" w:hAnsi="Times New Roman" w:cs="Times New Roman"/>
          <w:b/>
          <w:spacing w:val="-1"/>
          <w:sz w:val="24"/>
          <w:szCs w:val="24"/>
        </w:rPr>
      </w:pPr>
      <w:r w:rsidRPr="00FF54DF">
        <w:rPr>
          <w:rFonts w:ascii="Times New Roman" w:eastAsia="Calibri" w:hAnsi="Times New Roman" w:cs="Times New Roman"/>
          <w:b/>
          <w:spacing w:val="-1"/>
          <w:sz w:val="24"/>
          <w:szCs w:val="24"/>
        </w:rPr>
        <w:t>ЖТТну өткөрүү мөөнөттөрү:</w:t>
      </w:r>
    </w:p>
    <w:p w:rsidR="00FF54DF" w:rsidRPr="00FF54DF" w:rsidRDefault="00FF54DF" w:rsidP="00ED55DC">
      <w:pPr>
        <w:spacing w:after="0" w:line="240" w:lineRule="auto"/>
        <w:rPr>
          <w:rFonts w:ascii="Times New Roman" w:eastAsia="Calibri" w:hAnsi="Times New Roman" w:cs="Times New Roman"/>
          <w:spacing w:val="-1"/>
          <w:sz w:val="24"/>
          <w:szCs w:val="24"/>
        </w:rPr>
      </w:pPr>
    </w:p>
    <w:p w:rsidR="00FF54DF" w:rsidRPr="00FF54DF" w:rsidRDefault="00FF54DF" w:rsidP="00ED55DC">
      <w:pPr>
        <w:spacing w:after="0" w:line="240" w:lineRule="auto"/>
        <w:jc w:val="both"/>
        <w:rPr>
          <w:rFonts w:ascii="Times New Roman" w:eastAsia="Calibri" w:hAnsi="Times New Roman" w:cs="Times New Roman"/>
          <w:spacing w:val="-1"/>
          <w:sz w:val="24"/>
          <w:szCs w:val="24"/>
        </w:rPr>
      </w:pPr>
      <w:r w:rsidRPr="00FF54DF">
        <w:rPr>
          <w:rFonts w:ascii="Times New Roman" w:eastAsia="Calibri" w:hAnsi="Times New Roman" w:cs="Times New Roman"/>
          <w:spacing w:val="-1"/>
          <w:sz w:val="24"/>
          <w:szCs w:val="24"/>
        </w:rPr>
        <w:t>башталышы:</w:t>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sidRPr="00FF54DF">
        <w:rPr>
          <w:rFonts w:ascii="Times New Roman" w:eastAsia="Times New Roman" w:hAnsi="Times New Roman" w:cs="Times New Roman"/>
          <w:color w:val="2B2B2B"/>
          <w:sz w:val="24"/>
          <w:szCs w:val="24"/>
          <w:lang w:eastAsia="ru-RU"/>
        </w:rPr>
        <w:t>28</w:t>
      </w:r>
      <w:r>
        <w:rPr>
          <w:rFonts w:ascii="Times New Roman" w:eastAsia="Times New Roman" w:hAnsi="Times New Roman" w:cs="Times New Roman"/>
          <w:color w:val="2B2B2B"/>
          <w:sz w:val="24"/>
          <w:szCs w:val="24"/>
          <w:lang w:eastAsia="ru-RU"/>
        </w:rPr>
        <w:t xml:space="preserve"> сентябрь</w:t>
      </w:r>
      <w:r w:rsidRPr="00FF54DF">
        <w:rPr>
          <w:rFonts w:ascii="Times New Roman" w:eastAsia="Times New Roman" w:hAnsi="Times New Roman" w:cs="Times New Roman"/>
          <w:color w:val="2B2B2B"/>
          <w:sz w:val="24"/>
          <w:szCs w:val="24"/>
          <w:lang w:eastAsia="ru-RU"/>
        </w:rPr>
        <w:t xml:space="preserve"> </w:t>
      </w:r>
      <w:r w:rsidRPr="00FF54DF">
        <w:rPr>
          <w:rFonts w:ascii="Times New Roman" w:eastAsia="Calibri" w:hAnsi="Times New Roman" w:cs="Times New Roman"/>
          <w:bCs/>
          <w:spacing w:val="-1"/>
          <w:sz w:val="24"/>
          <w:szCs w:val="24"/>
        </w:rPr>
        <w:t>2021-ж.</w:t>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p>
    <w:p w:rsidR="00FF54DF" w:rsidRPr="00FF54DF" w:rsidRDefault="00FF54DF" w:rsidP="00ED55DC">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Calibri" w:hAnsi="Times New Roman" w:cs="Times New Roman"/>
          <w:spacing w:val="-1"/>
          <w:sz w:val="24"/>
          <w:szCs w:val="24"/>
        </w:rPr>
        <w:t xml:space="preserve">бүтүшү: </w:t>
      </w:r>
      <w:r w:rsidRPr="00FF54DF">
        <w:rPr>
          <w:rFonts w:ascii="Times New Roman" w:eastAsia="Calibri" w:hAnsi="Times New Roman" w:cs="Times New Roman"/>
          <w:spacing w:val="-1"/>
          <w:sz w:val="24"/>
          <w:szCs w:val="24"/>
        </w:rPr>
        <w:tab/>
      </w:r>
      <w:r w:rsidRPr="00FF54DF">
        <w:rPr>
          <w:rFonts w:ascii="Times New Roman" w:eastAsia="Calibri" w:hAnsi="Times New Roman" w:cs="Times New Roman"/>
          <w:spacing w:val="-1"/>
          <w:sz w:val="24"/>
          <w:szCs w:val="24"/>
        </w:rPr>
        <w:tab/>
      </w:r>
      <w:r w:rsidRPr="00FF54DF">
        <w:rPr>
          <w:rFonts w:ascii="Times New Roman" w:eastAsia="Times New Roman" w:hAnsi="Times New Roman" w:cs="Times New Roman"/>
          <w:color w:val="2B2B2B"/>
          <w:sz w:val="24"/>
          <w:szCs w:val="24"/>
          <w:lang w:eastAsia="ru-RU"/>
        </w:rPr>
        <w:t xml:space="preserve">15 октября 2021 ж. </w:t>
      </w:r>
    </w:p>
    <w:p w:rsidR="00FF54DF" w:rsidRPr="00FF54DF" w:rsidRDefault="00FF54DF" w:rsidP="00ED55DC">
      <w:pPr>
        <w:spacing w:after="0" w:line="240" w:lineRule="auto"/>
        <w:rPr>
          <w:rFonts w:ascii="Times New Roman" w:eastAsia="Times New Roman" w:hAnsi="Times New Roman" w:cs="Times New Roman"/>
          <w:bCs/>
          <w:sz w:val="24"/>
          <w:szCs w:val="24"/>
          <w:lang w:eastAsia="ru-RU"/>
        </w:rPr>
      </w:pPr>
    </w:p>
    <w:p w:rsidR="00FF54DF" w:rsidRPr="00FF54DF" w:rsidRDefault="00FF54DF" w:rsidP="00ED55DC">
      <w:pPr>
        <w:spacing w:after="0" w:line="240" w:lineRule="auto"/>
        <w:rPr>
          <w:rFonts w:ascii="Times New Roman" w:eastAsia="Calibri" w:hAnsi="Times New Roman" w:cs="Times New Roman"/>
          <w:b/>
          <w:bCs/>
          <w:color w:val="000000"/>
          <w:sz w:val="24"/>
          <w:szCs w:val="24"/>
        </w:rPr>
      </w:pPr>
      <w:r w:rsidRPr="00FF54DF">
        <w:rPr>
          <w:rFonts w:ascii="Times New Roman" w:eastAsia="Calibri" w:hAnsi="Times New Roman" w:cs="Times New Roman"/>
          <w:b/>
          <w:bCs/>
          <w:color w:val="000000"/>
          <w:sz w:val="24"/>
          <w:szCs w:val="24"/>
        </w:rPr>
        <w:t xml:space="preserve">      Жумушчу топ:</w:t>
      </w:r>
    </w:p>
    <w:tbl>
      <w:tblPr>
        <w:tblW w:w="23301" w:type="dxa"/>
        <w:jc w:val="center"/>
        <w:tblLayout w:type="fixed"/>
        <w:tblLook w:val="04A0" w:firstRow="1" w:lastRow="0" w:firstColumn="1" w:lastColumn="0" w:noHBand="0" w:noVBand="1"/>
      </w:tblPr>
      <w:tblGrid>
        <w:gridCol w:w="1485"/>
        <w:gridCol w:w="5019"/>
        <w:gridCol w:w="9736"/>
        <w:gridCol w:w="511"/>
        <w:gridCol w:w="6550"/>
      </w:tblGrid>
      <w:tr w:rsidR="00FF54DF" w:rsidRPr="00FF54DF" w:rsidTr="006321B1">
        <w:trPr>
          <w:gridAfter w:val="2"/>
          <w:wAfter w:w="7061" w:type="dxa"/>
          <w:trHeight w:val="283"/>
          <w:jc w:val="center"/>
        </w:trPr>
        <w:tc>
          <w:tcPr>
            <w:tcW w:w="16240" w:type="dxa"/>
            <w:gridSpan w:val="3"/>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bl>
            <w:tblPr>
              <w:tblW w:w="9413" w:type="dxa"/>
              <w:tblInd w:w="6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0"/>
              <w:gridCol w:w="4820"/>
              <w:gridCol w:w="1843"/>
            </w:tblGrid>
            <w:tr w:rsidR="00FF54DF" w:rsidRPr="00FF54DF" w:rsidTr="006321B1">
              <w:tc>
                <w:tcPr>
                  <w:tcW w:w="2750"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ФАА</w:t>
                  </w:r>
                </w:p>
              </w:tc>
              <w:tc>
                <w:tcPr>
                  <w:tcW w:w="4820"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Иштеген жери, кызматы</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Колу</w:t>
                  </w:r>
                </w:p>
              </w:tc>
            </w:tr>
            <w:tr w:rsidR="00FF54DF" w:rsidRPr="00FF54DF" w:rsidTr="006321B1">
              <w:tc>
                <w:tcPr>
                  <w:tcW w:w="2750"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Дуйшок уулу Т. </w:t>
                  </w: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ТжКМнин Автомобиль жолдордор башкармалыгынын башчысы, жумушчу топтун жетекчиси</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9413" w:type="dxa"/>
                  <w:gridSpan w:val="3"/>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Жумушчу топтун мүчөлөрү</w:t>
                  </w:r>
                </w:p>
              </w:tc>
            </w:tr>
            <w:tr w:rsidR="00FF54DF" w:rsidRPr="00FF54DF" w:rsidTr="00FF54DF">
              <w:trPr>
                <w:trHeight w:val="775"/>
              </w:trPr>
              <w:tc>
                <w:tcPr>
                  <w:tcW w:w="2750"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Бейшеев  К. </w:t>
                  </w:r>
                </w:p>
                <w:p w:rsidR="00FF54DF" w:rsidRPr="00FF54DF" w:rsidRDefault="00FF54DF" w:rsidP="00ED55DC">
                  <w:pPr>
                    <w:tabs>
                      <w:tab w:val="right" w:pos="7575"/>
                    </w:tabs>
                    <w:spacing w:after="0" w:line="240" w:lineRule="auto"/>
                    <w:jc w:val="center"/>
                    <w:rPr>
                      <w:rFonts w:ascii="Times New Roman" w:eastAsia="Calibri" w:hAnsi="Times New Roman" w:cs="Times New Roman"/>
                      <w:sz w:val="24"/>
                      <w:szCs w:val="24"/>
                      <w:lang w:eastAsia="ru-RU"/>
                    </w:rPr>
                  </w:pPr>
                </w:p>
                <w:p w:rsidR="00FF54DF" w:rsidRPr="00FF54DF" w:rsidRDefault="00FF54DF" w:rsidP="00ED55DC">
                  <w:pPr>
                    <w:pStyle w:val="a3"/>
                    <w:jc w:val="both"/>
                    <w:rPr>
                      <w:rFonts w:ascii="Times New Roman" w:hAnsi="Times New Roman" w:cs="Times New Roman"/>
                      <w:b/>
                      <w:sz w:val="24"/>
                      <w:szCs w:val="24"/>
                      <w:lang w:eastAsia="ru-RU"/>
                    </w:rPr>
                  </w:pPr>
                </w:p>
                <w:p w:rsidR="00FF54DF" w:rsidRPr="00FF54DF" w:rsidRDefault="00AC3015" w:rsidP="00ED55DC">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F54DF" w:rsidRPr="00FF54DF">
                    <w:rPr>
                      <w:rFonts w:ascii="Times New Roman" w:hAnsi="Times New Roman" w:cs="Times New Roman"/>
                      <w:sz w:val="24"/>
                      <w:szCs w:val="24"/>
                      <w:lang w:eastAsia="ru-RU"/>
                    </w:rPr>
                    <w:t xml:space="preserve">      </w:t>
                  </w:r>
                  <w:r w:rsidR="00FF54DF">
                    <w:rPr>
                      <w:rFonts w:ascii="Times New Roman" w:hAnsi="Times New Roman" w:cs="Times New Roman"/>
                      <w:sz w:val="24"/>
                      <w:szCs w:val="24"/>
                      <w:lang w:eastAsia="ru-RU"/>
                    </w:rPr>
                    <w:t xml:space="preserve">                          </w:t>
                  </w:r>
                  <w:r w:rsidR="00FF54DF" w:rsidRPr="00FF54DF">
                    <w:rPr>
                      <w:rFonts w:ascii="Times New Roman" w:hAnsi="Times New Roman" w:cs="Times New Roman"/>
                      <w:sz w:val="24"/>
                      <w:szCs w:val="24"/>
                      <w:lang w:eastAsia="ru-RU"/>
                    </w:rPr>
                    <w:t xml:space="preserve">                               </w:t>
                  </w: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КР ТжЖМнин   </w:t>
                  </w:r>
                  <w:r w:rsidRPr="00FF54DF">
                    <w:rPr>
                      <w:rFonts w:ascii="Times New Roman" w:eastAsia="Calibri" w:hAnsi="Times New Roman" w:cs="Times New Roman"/>
                      <w:sz w:val="24"/>
                      <w:szCs w:val="24"/>
                      <w:lang w:val="ky-KG" w:eastAsia="ru-RU"/>
                    </w:rPr>
                    <w:t xml:space="preserve"> </w:t>
                  </w:r>
                  <w:r w:rsidRPr="00FF54DF">
                    <w:rPr>
                      <w:rFonts w:ascii="Times New Roman" w:eastAsia="Calibri" w:hAnsi="Times New Roman" w:cs="Times New Roman"/>
                      <w:sz w:val="24"/>
                      <w:szCs w:val="24"/>
                      <w:lang w:eastAsia="ru-RU"/>
                    </w:rPr>
                    <w:t>Автомобиль жолдордор башкармалыгынын башкы адиси</w:t>
                  </w:r>
                </w:p>
              </w:tc>
              <w:tc>
                <w:tcPr>
                  <w:tcW w:w="1843"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Смаилов У.А.                                              </w:t>
                  </w:r>
                </w:p>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w:t>
                  </w:r>
                  <w:r w:rsidRPr="00FF54DF">
                    <w:rPr>
                      <w:rFonts w:ascii="Times New Roman" w:eastAsia="Calibri" w:hAnsi="Times New Roman" w:cs="Times New Roman"/>
                      <w:sz w:val="24"/>
                      <w:szCs w:val="24"/>
                      <w:lang w:val="ky-KG" w:eastAsia="ru-RU"/>
                    </w:rPr>
                    <w:t>К</w:t>
                  </w:r>
                  <w:r w:rsidRPr="00FF54DF">
                    <w:rPr>
                      <w:rFonts w:ascii="Times New Roman" w:eastAsia="Calibri" w:hAnsi="Times New Roman" w:cs="Times New Roman"/>
                      <w:sz w:val="24"/>
                      <w:szCs w:val="24"/>
                      <w:lang w:eastAsia="ru-RU"/>
                    </w:rPr>
                    <w:t xml:space="preserve">Мнин укук  секторунун башкы адиси </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Джаманкулов М. Т.</w:t>
                  </w: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w:t>
                  </w:r>
                  <w:r w:rsidRPr="00FF54DF">
                    <w:rPr>
                      <w:rFonts w:ascii="Times New Roman" w:eastAsia="Calibri" w:hAnsi="Times New Roman" w:cs="Times New Roman"/>
                      <w:sz w:val="24"/>
                      <w:szCs w:val="24"/>
                      <w:lang w:val="ky-KG" w:eastAsia="ru-RU"/>
                    </w:rPr>
                    <w:t>К</w:t>
                  </w:r>
                  <w:r w:rsidRPr="00FF54DF">
                    <w:rPr>
                      <w:rFonts w:ascii="Times New Roman" w:eastAsia="Calibri" w:hAnsi="Times New Roman" w:cs="Times New Roman"/>
                      <w:sz w:val="24"/>
                      <w:szCs w:val="24"/>
                      <w:lang w:eastAsia="ru-RU"/>
                    </w:rPr>
                    <w:t xml:space="preserve">Мнин жолдор тармагын башкаруу тутумун реформалоо боюнча иш-чараларды өткөрүүгө көмөктөшүү боюнча Кеңешчилер тобунун  жетекечиси </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Солтобаева А. Ж.</w:t>
                  </w: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КР Тж</w:t>
                  </w:r>
                  <w:r w:rsidRPr="00FF54DF">
                    <w:rPr>
                      <w:rFonts w:ascii="Times New Roman" w:eastAsia="Calibri" w:hAnsi="Times New Roman" w:cs="Times New Roman"/>
                      <w:sz w:val="24"/>
                      <w:szCs w:val="24"/>
                      <w:lang w:val="ky-KG" w:eastAsia="ru-RU"/>
                    </w:rPr>
                    <w:t>К</w:t>
                  </w:r>
                  <w:r w:rsidRPr="00FF54DF">
                    <w:rPr>
                      <w:rFonts w:ascii="Times New Roman" w:eastAsia="Calibri" w:hAnsi="Times New Roman" w:cs="Times New Roman"/>
                      <w:sz w:val="24"/>
                      <w:szCs w:val="24"/>
                      <w:lang w:eastAsia="ru-RU"/>
                    </w:rPr>
                    <w:t>Мнин жолдор тармагын башкаруу тутумун реформалоо боюнча иш-чараларды өткөрүүгө көмөктөшүү боюнча Кеңешчилер тобунун юристи</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val="ky-KG" w:eastAsia="ru-RU"/>
                    </w:rPr>
                    <w:t>Шайдиева Д.Дж</w:t>
                  </w:r>
                  <w:r w:rsidRPr="00FF54DF">
                    <w:rPr>
                      <w:rFonts w:ascii="Times New Roman" w:eastAsia="Calibri" w:hAnsi="Times New Roman" w:cs="Times New Roman"/>
                      <w:sz w:val="24"/>
                      <w:szCs w:val="24"/>
                      <w:lang w:eastAsia="ru-RU"/>
                    </w:rPr>
                    <w:t>.</w:t>
                  </w: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КР ТжЖМнин жолдор тармагын башкаруу тутумун реформалоо боюнча иш-чараларды өткөрүүгө көмөктөшүү боюнча Кеңешчилер тобунун каржы жана экономика боюнча </w:t>
                  </w:r>
                  <w:r w:rsidRPr="00FF54DF">
                    <w:rPr>
                      <w:rFonts w:ascii="Times New Roman" w:eastAsia="Calibri" w:hAnsi="Times New Roman" w:cs="Times New Roman"/>
                      <w:sz w:val="24"/>
                      <w:szCs w:val="24"/>
                      <w:lang w:eastAsia="ru-RU"/>
                    </w:rPr>
                    <w:lastRenderedPageBreak/>
                    <w:t>эксперти</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9413" w:type="dxa"/>
                  <w:gridSpan w:val="3"/>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lastRenderedPageBreak/>
                    <w:t>Башка тартылган тараптар:</w:t>
                  </w:r>
                </w:p>
              </w:tc>
            </w:tr>
            <w:tr w:rsidR="00FF54DF" w:rsidRPr="00FF54DF" w:rsidTr="006321B1">
              <w:tc>
                <w:tcPr>
                  <w:tcW w:w="2750"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Жунусов М. А.</w:t>
                  </w:r>
                </w:p>
              </w:tc>
              <w:tc>
                <w:tcPr>
                  <w:tcW w:w="4820" w:type="dxa"/>
                  <w:shd w:val="clear" w:color="auto" w:fill="auto"/>
                </w:tcPr>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eastAsia="Calibri" w:hAnsi="Times New Roman" w:cs="Times New Roman"/>
                      <w:sz w:val="24"/>
                      <w:szCs w:val="24"/>
                      <w:lang w:eastAsia="ru-RU"/>
                    </w:rPr>
                    <w:t>Кыргыз Республикасынын Эл аралык автомобилдик ташуучулар ассоциациясынын аткаруучу директору</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Саидов Т.М.                                              </w:t>
                  </w:r>
                </w:p>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p>
              </w:tc>
              <w:tc>
                <w:tcPr>
                  <w:tcW w:w="4820" w:type="dxa"/>
                  <w:shd w:val="clear" w:color="auto" w:fill="auto"/>
                </w:tcPr>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инспектор-инженер отдела дорожного ГУОБДД МВД КР, майор милиции</w:t>
                  </w:r>
                </w:p>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p w:rsidR="00FF54DF" w:rsidRPr="00FF54DF" w:rsidRDefault="00FF54DF" w:rsidP="00ED55DC">
                  <w:pPr>
                    <w:tabs>
                      <w:tab w:val="right" w:pos="7575"/>
                    </w:tabs>
                    <w:spacing w:after="0" w:line="240" w:lineRule="auto"/>
                    <w:jc w:val="both"/>
                    <w:rPr>
                      <w:rFonts w:ascii="Times New Roman" w:eastAsia="Calibri" w:hAnsi="Times New Roman" w:cs="Times New Roman"/>
                      <w:sz w:val="24"/>
                      <w:szCs w:val="24"/>
                      <w:lang w:eastAsia="ru-RU"/>
                    </w:rPr>
                  </w:pPr>
                </w:p>
              </w:tc>
              <w:tc>
                <w:tcPr>
                  <w:tcW w:w="1843" w:type="dxa"/>
                  <w:shd w:val="clear" w:color="auto" w:fill="auto"/>
                </w:tcPr>
                <w:p w:rsidR="00FF54DF" w:rsidRPr="00FF54DF" w:rsidRDefault="00FF54DF" w:rsidP="00ED55DC">
                  <w:pPr>
                    <w:tabs>
                      <w:tab w:val="right" w:pos="7575"/>
                    </w:tabs>
                    <w:spacing w:after="0" w:line="240" w:lineRule="auto"/>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pStyle w:val="a3"/>
                    <w:jc w:val="both"/>
                    <w:rPr>
                      <w:rFonts w:ascii="Times New Roman" w:eastAsia="Calibri" w:hAnsi="Times New Roman" w:cs="Times New Roman"/>
                      <w:b/>
                      <w:sz w:val="24"/>
                      <w:szCs w:val="24"/>
                      <w:lang w:eastAsia="ru-RU"/>
                    </w:rPr>
                  </w:pPr>
                  <w:r>
                    <w:rPr>
                      <w:rFonts w:ascii="Times New Roman" w:hAnsi="Times New Roman" w:cs="Times New Roman"/>
                      <w:sz w:val="24"/>
                      <w:szCs w:val="24"/>
                      <w:lang w:eastAsia="ru-RU"/>
                    </w:rPr>
                    <w:t xml:space="preserve">Исагалиев </w:t>
                  </w:r>
                  <w:r w:rsidRPr="00FF54DF">
                    <w:rPr>
                      <w:rFonts w:ascii="Times New Roman" w:hAnsi="Times New Roman" w:cs="Times New Roman"/>
                      <w:sz w:val="24"/>
                      <w:szCs w:val="24"/>
                      <w:lang w:eastAsia="ru-RU"/>
                    </w:rPr>
                    <w:t xml:space="preserve">М.                                             </w:t>
                  </w:r>
                  <w:r>
                    <w:rPr>
                      <w:rFonts w:ascii="Times New Roman" w:eastAsia="Calibri" w:hAnsi="Times New Roman" w:cs="Times New Roman"/>
                      <w:sz w:val="24"/>
                      <w:szCs w:val="24"/>
                      <w:lang w:eastAsia="ru-RU"/>
                    </w:rPr>
                    <w:t xml:space="preserve">                  </w:t>
                  </w:r>
                  <w:r w:rsidRPr="00FF54DF">
                    <w:rPr>
                      <w:rFonts w:ascii="Times New Roman" w:eastAsia="Calibri" w:hAnsi="Times New Roman" w:cs="Times New Roman"/>
                      <w:sz w:val="24"/>
                      <w:szCs w:val="24"/>
                      <w:lang w:eastAsia="ru-RU"/>
                    </w:rPr>
                    <w:t xml:space="preserve"> </w:t>
                  </w: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Жол-курулуш Ассоциациянын директору </w:t>
                  </w:r>
                  <w:r w:rsidRPr="00FF54DF">
                    <w:rPr>
                      <w:rFonts w:ascii="Times New Roman" w:hAnsi="Times New Roman" w:cs="Times New Roman"/>
                      <w:sz w:val="24"/>
                      <w:szCs w:val="24"/>
                      <w:lang w:eastAsia="ru-RU"/>
                    </w:rPr>
                    <w:t>(</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c>
                <w:tcPr>
                  <w:tcW w:w="2750" w:type="dxa"/>
                  <w:shd w:val="clear" w:color="auto" w:fill="auto"/>
                </w:tcPr>
                <w:p w:rsidR="00FF54DF"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Кулетова Н.                                               </w:t>
                  </w:r>
                </w:p>
                <w:p w:rsidR="00FF54DF" w:rsidRPr="00FF54DF" w:rsidRDefault="00FF54DF" w:rsidP="00ED55DC">
                  <w:pPr>
                    <w:pStyle w:val="a3"/>
                    <w:jc w:val="both"/>
                    <w:rPr>
                      <w:rFonts w:ascii="Times New Roman" w:hAnsi="Times New Roman" w:cs="Times New Roman"/>
                      <w:sz w:val="24"/>
                      <w:szCs w:val="24"/>
                      <w:lang w:eastAsia="ru-RU"/>
                    </w:rPr>
                  </w:pPr>
                </w:p>
              </w:tc>
              <w:tc>
                <w:tcPr>
                  <w:tcW w:w="4820"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Эксперт </w:t>
                  </w:r>
                  <w:r w:rsidRPr="00FF54DF">
                    <w:rPr>
                      <w:rFonts w:ascii="Times New Roman" w:hAnsi="Times New Roman" w:cs="Times New Roman"/>
                      <w:sz w:val="24"/>
                      <w:szCs w:val="24"/>
                      <w:lang w:eastAsia="ru-RU"/>
                    </w:rPr>
                    <w:t>(</w:t>
                  </w:r>
                  <w:r>
                    <w:rPr>
                      <w:rFonts w:ascii="Times New Roman" w:hAnsi="Times New Roman" w:cs="Times New Roman"/>
                      <w:sz w:val="24"/>
                      <w:szCs w:val="24"/>
                      <w:lang w:eastAsia="ru-RU"/>
                    </w:rPr>
                    <w:t>макулдашуу боюнча</w:t>
                  </w:r>
                  <w:r w:rsidRPr="00FF54DF">
                    <w:rPr>
                      <w:rFonts w:ascii="Times New Roman" w:hAnsi="Times New Roman" w:cs="Times New Roman"/>
                      <w:sz w:val="24"/>
                      <w:szCs w:val="24"/>
                      <w:lang w:eastAsia="ru-RU"/>
                    </w:rPr>
                    <w:t>)</w:t>
                  </w:r>
                </w:p>
              </w:tc>
              <w:tc>
                <w:tcPr>
                  <w:tcW w:w="1843" w:type="dxa"/>
                  <w:shd w:val="clear" w:color="auto" w:fill="auto"/>
                </w:tcPr>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bl>
          <w:p w:rsidR="00FF54DF" w:rsidRPr="00FF54DF" w:rsidRDefault="00FF54DF" w:rsidP="00ED55DC">
            <w:pPr>
              <w:tabs>
                <w:tab w:val="right" w:pos="7575"/>
              </w:tabs>
              <w:spacing w:after="0" w:line="240" w:lineRule="auto"/>
              <w:jc w:val="center"/>
              <w:rPr>
                <w:rFonts w:ascii="Times New Roman" w:eastAsia="Calibri" w:hAnsi="Times New Roman" w:cs="Times New Roman"/>
                <w:b/>
                <w:sz w:val="24"/>
                <w:szCs w:val="24"/>
                <w:lang w:eastAsia="ru-RU"/>
              </w:rPr>
            </w:pPr>
          </w:p>
        </w:tc>
      </w:tr>
      <w:tr w:rsidR="00FF54DF" w:rsidRPr="00FF54DF" w:rsidTr="006321B1">
        <w:trPr>
          <w:trHeight w:val="907"/>
          <w:jc w:val="center"/>
        </w:trPr>
        <w:tc>
          <w:tcPr>
            <w:tcW w:w="1485"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sz w:val="24"/>
                <w:szCs w:val="24"/>
                <w:lang w:eastAsia="ru-RU"/>
              </w:rPr>
            </w:pPr>
          </w:p>
        </w:tc>
        <w:tc>
          <w:tcPr>
            <w:tcW w:w="5019"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sz w:val="24"/>
                <w:szCs w:val="24"/>
                <w:lang w:eastAsia="ru-RU"/>
              </w:rPr>
            </w:pPr>
          </w:p>
        </w:tc>
        <w:tc>
          <w:tcPr>
            <w:tcW w:w="10247" w:type="dxa"/>
            <w:gridSpan w:val="2"/>
            <w:shd w:val="clear" w:color="auto" w:fill="auto"/>
          </w:tcPr>
          <w:p w:rsidR="00FF54DF" w:rsidRPr="00FF54DF" w:rsidRDefault="00FF54DF" w:rsidP="00ED55DC">
            <w:pPr>
              <w:spacing w:after="0" w:line="240" w:lineRule="auto"/>
              <w:jc w:val="both"/>
              <w:rPr>
                <w:rFonts w:ascii="Times New Roman" w:eastAsia="Calibri" w:hAnsi="Times New Roman" w:cs="Times New Roman"/>
                <w:b/>
                <w:sz w:val="24"/>
                <w:szCs w:val="24"/>
              </w:rPr>
            </w:pPr>
            <w:r w:rsidRPr="00FF54DF">
              <w:rPr>
                <w:rFonts w:ascii="Times New Roman" w:eastAsia="Calibri" w:hAnsi="Times New Roman" w:cs="Times New Roman"/>
                <w:b/>
                <w:sz w:val="24"/>
                <w:szCs w:val="24"/>
              </w:rPr>
              <w:t>Жооптуу адамдардын байланыш маалыматтары:</w:t>
            </w:r>
          </w:p>
          <w:p w:rsidR="00FF54DF" w:rsidRPr="00FF54DF" w:rsidRDefault="00FF54DF" w:rsidP="00ED55DC">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xml:space="preserve">Шайдиева Д. Д., тел.1 48 17, </w:t>
            </w:r>
            <w:r w:rsidRPr="00FF54DF">
              <w:rPr>
                <w:rFonts w:ascii="Times New Roman" w:eastAsia="Times New Roman" w:hAnsi="Times New Roman" w:cs="Times New Roman"/>
                <w:color w:val="2B2B2B"/>
                <w:sz w:val="24"/>
                <w:szCs w:val="24"/>
                <w:lang w:val="en-US" w:eastAsia="ru-RU"/>
              </w:rPr>
              <w:t>e</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mail</w:t>
            </w:r>
            <w:r w:rsidRPr="00FF54DF">
              <w:rPr>
                <w:rFonts w:ascii="Times New Roman" w:eastAsia="Times New Roman" w:hAnsi="Times New Roman" w:cs="Times New Roman"/>
                <w:color w:val="2B2B2B"/>
                <w:sz w:val="24"/>
                <w:szCs w:val="24"/>
                <w:lang w:eastAsia="ru-RU"/>
              </w:rPr>
              <w:t xml:space="preserve"> </w:t>
            </w:r>
            <w:r w:rsidRPr="00FF54DF">
              <w:rPr>
                <w:rFonts w:ascii="Times New Roman" w:eastAsia="Times New Roman" w:hAnsi="Times New Roman" w:cs="Times New Roman"/>
                <w:color w:val="2B2B2B"/>
                <w:sz w:val="24"/>
                <w:szCs w:val="24"/>
                <w:lang w:val="en-US" w:eastAsia="ru-RU"/>
              </w:rPr>
              <w:t>d</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shaidieva</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mail</w:t>
            </w:r>
            <w:r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val="en-US" w:eastAsia="ru-RU"/>
              </w:rPr>
              <w:t>ru</w:t>
            </w:r>
          </w:p>
          <w:p w:rsidR="00FF54DF" w:rsidRPr="00FF54DF" w:rsidRDefault="00FF54DF" w:rsidP="00ED55DC">
            <w:pPr>
              <w:spacing w:after="0" w:line="240" w:lineRule="auto"/>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 xml:space="preserve">Дареги: Бишкек ш., Исанов көч. 42, Транспорт жана жолдор министрлиги </w:t>
            </w:r>
          </w:p>
          <w:p w:rsidR="00FF54DF" w:rsidRPr="00FF54DF" w:rsidRDefault="00FF54DF" w:rsidP="00ED55DC">
            <w:pPr>
              <w:spacing w:after="0" w:line="240" w:lineRule="auto"/>
              <w:jc w:val="both"/>
              <w:rPr>
                <w:rFonts w:ascii="Times New Roman" w:eastAsia="Calibri" w:hAnsi="Times New Roman" w:cs="Times New Roman"/>
                <w:sz w:val="24"/>
                <w:szCs w:val="24"/>
              </w:rPr>
            </w:pPr>
          </w:p>
          <w:p w:rsidR="00FF54DF" w:rsidRPr="00FF54DF" w:rsidRDefault="00FF54DF" w:rsidP="00ED55DC">
            <w:pPr>
              <w:spacing w:after="0" w:line="240" w:lineRule="auto"/>
              <w:jc w:val="both"/>
              <w:rPr>
                <w:rFonts w:ascii="Times New Roman" w:eastAsia="Calibri" w:hAnsi="Times New Roman" w:cs="Times New Roman"/>
                <w:sz w:val="24"/>
                <w:szCs w:val="24"/>
              </w:rPr>
            </w:pPr>
          </w:p>
          <w:p w:rsidR="00FF54DF" w:rsidRPr="00FF54DF" w:rsidRDefault="00FF54DF" w:rsidP="00ED55DC">
            <w:pPr>
              <w:spacing w:after="0" w:line="240" w:lineRule="auto"/>
              <w:jc w:val="both"/>
              <w:rPr>
                <w:rFonts w:ascii="Times New Roman" w:eastAsia="Calibri" w:hAnsi="Times New Roman" w:cs="Times New Roman"/>
                <w:sz w:val="24"/>
                <w:szCs w:val="24"/>
              </w:rPr>
            </w:pPr>
          </w:p>
        </w:tc>
        <w:tc>
          <w:tcPr>
            <w:tcW w:w="481" w:type="dxa"/>
            <w:shd w:val="clear" w:color="auto" w:fill="auto"/>
          </w:tcPr>
          <w:p w:rsidR="00FF54DF" w:rsidRPr="00FF54DF" w:rsidRDefault="00FF54DF" w:rsidP="00ED55DC">
            <w:pPr>
              <w:tabs>
                <w:tab w:val="right" w:pos="7575"/>
              </w:tabs>
              <w:spacing w:after="0" w:line="240" w:lineRule="auto"/>
              <w:jc w:val="both"/>
              <w:rPr>
                <w:rFonts w:ascii="Times New Roman" w:eastAsia="Calibri" w:hAnsi="Times New Roman" w:cs="Times New Roman"/>
                <w:sz w:val="24"/>
                <w:szCs w:val="24"/>
                <w:lang w:eastAsia="ru-RU"/>
              </w:rPr>
            </w:pPr>
          </w:p>
        </w:tc>
      </w:tr>
    </w:tbl>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F54DF" w:rsidRPr="00FF54DF" w:rsidRDefault="00FF54DF" w:rsidP="00ED55DC">
      <w:pPr>
        <w:shd w:val="clear" w:color="auto" w:fill="FFFFFF"/>
        <w:spacing w:after="0" w:line="240" w:lineRule="auto"/>
        <w:ind w:right="1134"/>
        <w:rPr>
          <w:rFonts w:ascii="Times New Roman" w:eastAsia="Times New Roman" w:hAnsi="Times New Roman" w:cs="Times New Roman"/>
          <w:b/>
          <w:bCs/>
          <w:color w:val="2B2B2B"/>
          <w:sz w:val="24"/>
          <w:szCs w:val="24"/>
          <w:lang w:eastAsia="ru-RU"/>
        </w:rPr>
      </w:pPr>
    </w:p>
    <w:p w:rsidR="00FF54DF" w:rsidRPr="006321B1" w:rsidRDefault="00FF54DF" w:rsidP="00ED55DC">
      <w:pPr>
        <w:shd w:val="clear" w:color="auto" w:fill="FFFFFF"/>
        <w:spacing w:after="0" w:line="240" w:lineRule="auto"/>
        <w:ind w:right="1134"/>
        <w:jc w:val="center"/>
        <w:rPr>
          <w:rFonts w:ascii="Times New Roman" w:eastAsia="Times New Roman" w:hAnsi="Times New Roman" w:cs="Times New Roman"/>
          <w:b/>
          <w:bCs/>
          <w:color w:val="2B2B2B"/>
          <w:sz w:val="24"/>
          <w:szCs w:val="24"/>
          <w:lang w:eastAsia="ru-RU"/>
        </w:rPr>
      </w:pP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w:t>
      </w:r>
    </w:p>
    <w:tbl>
      <w:tblPr>
        <w:tblW w:w="5379" w:type="pct"/>
        <w:shd w:val="clear" w:color="auto" w:fill="FFFFFF"/>
        <w:tblCellMar>
          <w:left w:w="0" w:type="dxa"/>
          <w:right w:w="0" w:type="dxa"/>
        </w:tblCellMar>
        <w:tblLook w:val="04A0" w:firstRow="1" w:lastRow="0" w:firstColumn="1" w:lastColumn="0" w:noHBand="0" w:noVBand="1"/>
      </w:tblPr>
      <w:tblGrid>
        <w:gridCol w:w="9575"/>
        <w:gridCol w:w="1215"/>
      </w:tblGrid>
      <w:tr w:rsidR="00F15499" w:rsidRPr="00FF54DF" w:rsidTr="00F15499">
        <w:tc>
          <w:tcPr>
            <w:tcW w:w="4437" w:type="pct"/>
            <w:shd w:val="clear" w:color="auto" w:fill="FFFFFF"/>
            <w:tcMar>
              <w:top w:w="0" w:type="dxa"/>
              <w:left w:w="567" w:type="dxa"/>
              <w:bottom w:w="0" w:type="dxa"/>
              <w:right w:w="108" w:type="dxa"/>
            </w:tcMar>
            <w:hideMark/>
          </w:tcPr>
          <w:p w:rsidR="00F15499" w:rsidRPr="00FF54DF" w:rsidRDefault="00FF54DF" w:rsidP="00ED55DC">
            <w:pPr>
              <w:pStyle w:val="a3"/>
              <w:jc w:val="both"/>
              <w:rPr>
                <w:rFonts w:ascii="Times New Roman" w:hAnsi="Times New Roman" w:cs="Times New Roman"/>
                <w:sz w:val="24"/>
                <w:szCs w:val="24"/>
                <w:lang w:eastAsia="ru-RU"/>
              </w:rPr>
            </w:pPr>
            <w:r w:rsidRPr="00FF54DF">
              <w:rPr>
                <w:rFonts w:ascii="Times New Roman" w:hAnsi="Times New Roman" w:cs="Times New Roman"/>
                <w:b/>
                <w:sz w:val="24"/>
                <w:szCs w:val="24"/>
                <w:lang w:eastAsia="ru-RU"/>
              </w:rPr>
              <w:t xml:space="preserve"> </w:t>
            </w:r>
          </w:p>
          <w:p w:rsidR="00F15499" w:rsidRPr="00FF54DF" w:rsidRDefault="00F15499" w:rsidP="00ED55DC">
            <w:pPr>
              <w:pStyle w:val="a3"/>
              <w:jc w:val="both"/>
              <w:rPr>
                <w:rFonts w:ascii="Times New Roman" w:hAnsi="Times New Roman" w:cs="Times New Roman"/>
                <w:sz w:val="24"/>
                <w:szCs w:val="24"/>
                <w:lang w:eastAsia="ru-RU"/>
              </w:rPr>
            </w:pPr>
          </w:p>
          <w:p w:rsidR="00F15499" w:rsidRPr="00FF54DF" w:rsidRDefault="00F15499" w:rsidP="00ED55DC">
            <w:pPr>
              <w:pStyle w:val="a3"/>
              <w:jc w:val="both"/>
              <w:rPr>
                <w:rFonts w:ascii="Times New Roman" w:hAnsi="Times New Roman" w:cs="Times New Roman"/>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F54DF" w:rsidP="00ED55DC">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xml:space="preserve"> </w:t>
            </w: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w:t>
            </w: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p w:rsidR="00C308F6" w:rsidRPr="00FF54DF" w:rsidRDefault="00C308F6" w:rsidP="00ED55DC">
            <w:pPr>
              <w:spacing w:after="0" w:line="240" w:lineRule="auto"/>
              <w:rPr>
                <w:rFonts w:ascii="Times New Roman" w:eastAsia="Times New Roman" w:hAnsi="Times New Roman" w:cs="Times New Roman"/>
                <w:color w:val="2B2B2B"/>
                <w:sz w:val="24"/>
                <w:szCs w:val="24"/>
                <w:lang w:eastAsia="ru-RU"/>
              </w:rPr>
            </w:pPr>
          </w:p>
          <w:p w:rsidR="00C308F6" w:rsidRPr="00FF54DF" w:rsidRDefault="00C308F6" w:rsidP="00ED55DC">
            <w:pPr>
              <w:spacing w:after="0" w:line="240" w:lineRule="auto"/>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p>
        </w:tc>
        <w:tc>
          <w:tcPr>
            <w:tcW w:w="563" w:type="pct"/>
            <w:shd w:val="clear" w:color="auto" w:fill="FFFFFF"/>
            <w:tcMar>
              <w:top w:w="0" w:type="dxa"/>
              <w:left w:w="108" w:type="dxa"/>
              <w:bottom w:w="0" w:type="dxa"/>
              <w:right w:w="108" w:type="dxa"/>
            </w:tcMar>
            <w:vAlign w:val="bottom"/>
            <w:hideMark/>
          </w:tcPr>
          <w:p w:rsidR="00F15499" w:rsidRPr="00FF54DF" w:rsidRDefault="00F15499" w:rsidP="00ED55DC">
            <w:pPr>
              <w:spacing w:after="0" w:line="240" w:lineRule="auto"/>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lastRenderedPageBreak/>
              <w:t> </w:t>
            </w:r>
          </w:p>
        </w:tc>
      </w:tr>
    </w:tbl>
    <w:p w:rsidR="00F15499" w:rsidRPr="00FF54DF" w:rsidRDefault="00F15499" w:rsidP="00ED55DC">
      <w:pPr>
        <w:shd w:val="clear" w:color="auto" w:fill="FFFFFF"/>
        <w:spacing w:after="0" w:line="240" w:lineRule="auto"/>
        <w:rPr>
          <w:rFonts w:ascii="Times New Roman" w:eastAsia="Times New Roman" w:hAnsi="Times New Roman" w:cs="Times New Roman"/>
          <w:b/>
          <w:bCs/>
          <w:color w:val="2B2B2B"/>
          <w:sz w:val="24"/>
          <w:szCs w:val="24"/>
          <w:lang w:eastAsia="ru-RU"/>
        </w:rPr>
      </w:pPr>
      <w:r w:rsidRPr="00FF54DF">
        <w:rPr>
          <w:rFonts w:ascii="Times New Roman" w:eastAsia="Times New Roman" w:hAnsi="Times New Roman" w:cs="Times New Roman"/>
          <w:b/>
          <w:bCs/>
          <w:color w:val="2B2B2B"/>
          <w:sz w:val="24"/>
          <w:szCs w:val="24"/>
          <w:lang w:eastAsia="ru-RU"/>
        </w:rPr>
        <w:lastRenderedPageBreak/>
        <w:t>1.</w:t>
      </w:r>
      <w:r w:rsidR="00C308F6" w:rsidRPr="00FF54DF">
        <w:rPr>
          <w:rFonts w:ascii="Times New Roman" w:eastAsia="Times New Roman" w:hAnsi="Times New Roman" w:cs="Times New Roman"/>
          <w:b/>
          <w:bCs/>
          <w:color w:val="2B2B2B"/>
          <w:sz w:val="24"/>
          <w:szCs w:val="24"/>
          <w:lang w:eastAsia="ru-RU"/>
        </w:rPr>
        <w:t xml:space="preserve"> </w:t>
      </w:r>
      <w:r w:rsidRPr="00FF54DF">
        <w:rPr>
          <w:rFonts w:ascii="Times New Roman" w:eastAsia="Times New Roman" w:hAnsi="Times New Roman" w:cs="Times New Roman"/>
          <w:b/>
          <w:bCs/>
          <w:color w:val="2B2B2B"/>
          <w:sz w:val="24"/>
          <w:szCs w:val="24"/>
          <w:lang w:eastAsia="ru-RU"/>
        </w:rPr>
        <w:t>Көйгөйлөр жана жөнгө салууну өзгөртүү үчүн негиздер.</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15499" w:rsidRPr="00FF54DF" w:rsidRDefault="00F15499" w:rsidP="00ED55DC">
      <w:pPr>
        <w:spacing w:after="0" w:line="240" w:lineRule="auto"/>
        <w:jc w:val="both"/>
        <w:rPr>
          <w:rFonts w:ascii="Times New Roman" w:hAnsi="Times New Roman" w:cs="Times New Roman"/>
          <w:b/>
          <w:sz w:val="24"/>
          <w:szCs w:val="24"/>
        </w:rPr>
      </w:pPr>
      <w:r w:rsidRPr="00FF54DF">
        <w:rPr>
          <w:rFonts w:ascii="Times New Roman" w:hAnsi="Times New Roman" w:cs="Times New Roman"/>
          <w:b/>
          <w:sz w:val="24"/>
          <w:szCs w:val="24"/>
        </w:rPr>
        <w:t xml:space="preserve">Өлкөнүн коомдук жана экономикалык турмушундагы жол тармагынын ролу. </w:t>
      </w:r>
    </w:p>
    <w:p w:rsidR="00F15499" w:rsidRPr="00FF54DF" w:rsidRDefault="00F15499" w:rsidP="00ED55DC">
      <w:pPr>
        <w:spacing w:after="0" w:line="240" w:lineRule="auto"/>
        <w:jc w:val="both"/>
        <w:rPr>
          <w:rFonts w:ascii="Times New Roman" w:hAnsi="Times New Roman" w:cs="Times New Roman"/>
          <w:sz w:val="24"/>
          <w:szCs w:val="24"/>
        </w:rPr>
      </w:pPr>
      <w:r w:rsidRPr="00FF54DF">
        <w:rPr>
          <w:rFonts w:ascii="Times New Roman" w:hAnsi="Times New Roman" w:cs="Times New Roman"/>
          <w:sz w:val="24"/>
          <w:szCs w:val="24"/>
        </w:rPr>
        <w:t>Жол тармагынын ролу Кыргыз Республикасынын Өкмөтүнүн 1.06.2016-жылдагы №372 токтому менен бекитилген 2016-2025-жылдар</w:t>
      </w:r>
      <w:r w:rsidR="00C308F6" w:rsidRPr="00FF54DF">
        <w:rPr>
          <w:rFonts w:ascii="Times New Roman" w:hAnsi="Times New Roman" w:cs="Times New Roman"/>
          <w:sz w:val="24"/>
          <w:szCs w:val="24"/>
        </w:rPr>
        <w:t>д</w:t>
      </w:r>
      <w:r w:rsidRPr="00FF54DF">
        <w:rPr>
          <w:rFonts w:ascii="Times New Roman" w:hAnsi="Times New Roman" w:cs="Times New Roman"/>
          <w:sz w:val="24"/>
          <w:szCs w:val="24"/>
        </w:rPr>
        <w:t xml:space="preserve">а жол тармагын өнүктүрүүнүн негизги багыттарында (ЖТӨНБ) так белгиленген, анда </w:t>
      </w:r>
      <w:r w:rsidRPr="00FF54DF">
        <w:rPr>
          <w:rFonts w:ascii="Times New Roman" w:hAnsi="Times New Roman" w:cs="Times New Roman"/>
          <w:b/>
          <w:sz w:val="24"/>
          <w:szCs w:val="24"/>
        </w:rPr>
        <w:t>ж</w:t>
      </w:r>
      <w:r w:rsidR="00C308F6" w:rsidRPr="00FF54DF">
        <w:rPr>
          <w:rFonts w:ascii="Times New Roman" w:hAnsi="Times New Roman" w:cs="Times New Roman"/>
          <w:b/>
          <w:sz w:val="24"/>
          <w:szCs w:val="24"/>
        </w:rPr>
        <w:t>о</w:t>
      </w:r>
      <w:r w:rsidRPr="00FF54DF">
        <w:rPr>
          <w:rFonts w:ascii="Times New Roman" w:hAnsi="Times New Roman" w:cs="Times New Roman"/>
          <w:b/>
          <w:sz w:val="24"/>
          <w:szCs w:val="24"/>
        </w:rPr>
        <w:t xml:space="preserve">л тармагы Кыргыз Республикасынын эӊ ири активдеринин бири болуп саналат, </w:t>
      </w:r>
      <w:r w:rsidRPr="00FF54DF">
        <w:rPr>
          <w:rFonts w:ascii="Times New Roman" w:hAnsi="Times New Roman" w:cs="Times New Roman"/>
          <w:sz w:val="24"/>
          <w:szCs w:val="24"/>
        </w:rPr>
        <w:t>анын наркын аны курууга каржылык сарптоолор аркылуу, же ал камсыздоочу социалдык жана экономикалык пайдалар аркылуу өлчөөгө болот деп айтылган</w:t>
      </w:r>
      <w:r w:rsidRPr="00FF54DF">
        <w:rPr>
          <w:rFonts w:ascii="Times New Roman" w:eastAsia="Times New Roman" w:hAnsi="Times New Roman" w:cs="Times New Roman"/>
          <w:sz w:val="24"/>
          <w:szCs w:val="24"/>
          <w:lang w:eastAsia="ru-RU"/>
        </w:rPr>
        <w:t>.</w:t>
      </w:r>
    </w:p>
    <w:p w:rsidR="00F15499" w:rsidRPr="00FF54DF" w:rsidRDefault="00F15499" w:rsidP="00ED55DC">
      <w:pPr>
        <w:spacing w:after="0" w:line="240" w:lineRule="auto"/>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 xml:space="preserve">Кыргыз Республикасынын географиялык абалынан улам автомобиль унаасы, өлкөнүн унаа секторунун негизги бөлүгүн түзөт да, экономиканын башка секторлорун өнүктүрүүдөгү байланыштыруучу тогоо болуп саналат. </w:t>
      </w:r>
    </w:p>
    <w:p w:rsidR="00F15499" w:rsidRPr="00FF54DF" w:rsidRDefault="00F15499" w:rsidP="00ED55DC">
      <w:pPr>
        <w:pStyle w:val="a5"/>
        <w:numPr>
          <w:ilvl w:val="0"/>
          <w:numId w:val="5"/>
        </w:numPr>
        <w:spacing w:after="0" w:line="240" w:lineRule="auto"/>
        <w:ind w:left="0" w:firstLine="0"/>
        <w:jc w:val="both"/>
        <w:rPr>
          <w:rFonts w:ascii="Times New Roman" w:eastAsia="Calibri" w:hAnsi="Times New Roman" w:cs="Times New Roman"/>
          <w:color w:val="000000"/>
          <w:sz w:val="24"/>
          <w:szCs w:val="24"/>
        </w:rPr>
      </w:pPr>
      <w:r w:rsidRPr="00FF54DF">
        <w:rPr>
          <w:rFonts w:ascii="Times New Roman" w:eastAsia="Calibri" w:hAnsi="Times New Roman" w:cs="Times New Roman"/>
          <w:color w:val="000000"/>
          <w:sz w:val="24"/>
          <w:szCs w:val="24"/>
        </w:rPr>
        <w:t xml:space="preserve">Республиканын автомобиль жолдорунун жалпы узундугу 34 000 км түзөт, анын ичинен </w:t>
      </w:r>
      <w:r w:rsidRPr="00FF54DF">
        <w:rPr>
          <w:rFonts w:ascii="Times New Roman" w:eastAsia="Calibri" w:hAnsi="Times New Roman" w:cs="Times New Roman"/>
          <w:b/>
          <w:color w:val="000000"/>
          <w:sz w:val="24"/>
          <w:szCs w:val="24"/>
        </w:rPr>
        <w:t>18 </w:t>
      </w:r>
      <w:r w:rsidR="00804D6C">
        <w:rPr>
          <w:rFonts w:ascii="Times New Roman" w:eastAsia="Calibri" w:hAnsi="Times New Roman" w:cs="Times New Roman"/>
          <w:b/>
          <w:color w:val="000000"/>
          <w:sz w:val="24"/>
          <w:szCs w:val="24"/>
        </w:rPr>
        <w:t>941</w:t>
      </w:r>
      <w:r w:rsidRPr="00FF54DF">
        <w:rPr>
          <w:rFonts w:ascii="Times New Roman" w:eastAsia="Calibri" w:hAnsi="Times New Roman" w:cs="Times New Roman"/>
          <w:b/>
          <w:color w:val="000000"/>
          <w:sz w:val="24"/>
          <w:szCs w:val="24"/>
        </w:rPr>
        <w:t xml:space="preserve"> км </w:t>
      </w:r>
      <w:r w:rsidRPr="00FF54DF">
        <w:rPr>
          <w:rFonts w:ascii="Times New Roman" w:eastAsia="Calibri" w:hAnsi="Times New Roman" w:cs="Times New Roman"/>
          <w:color w:val="000000"/>
          <w:sz w:val="24"/>
          <w:szCs w:val="24"/>
        </w:rPr>
        <w:t>жалпы колдонууда турат;</w:t>
      </w:r>
    </w:p>
    <w:p w:rsidR="00F15499" w:rsidRPr="00FF54DF" w:rsidRDefault="00F15499" w:rsidP="00ED55DC">
      <w:pPr>
        <w:pStyle w:val="a5"/>
        <w:numPr>
          <w:ilvl w:val="0"/>
          <w:numId w:val="5"/>
        </w:numPr>
        <w:spacing w:after="0" w:line="240" w:lineRule="auto"/>
        <w:ind w:left="0" w:firstLine="0"/>
        <w:jc w:val="both"/>
        <w:rPr>
          <w:rFonts w:ascii="Times New Roman" w:eastAsia="Calibri" w:hAnsi="Times New Roman" w:cs="Times New Roman"/>
          <w:color w:val="000000"/>
          <w:sz w:val="24"/>
          <w:szCs w:val="24"/>
        </w:rPr>
      </w:pPr>
      <w:r w:rsidRPr="00FF54DF">
        <w:rPr>
          <w:rFonts w:ascii="Times New Roman" w:eastAsia="Calibri" w:hAnsi="Times New Roman" w:cs="Times New Roman"/>
          <w:color w:val="000000"/>
          <w:sz w:val="24"/>
          <w:szCs w:val="24"/>
        </w:rPr>
        <w:t xml:space="preserve">Автомобиль жолдору боюнча жүргүнчүлөрдү ташуулардын </w:t>
      </w:r>
      <w:r w:rsidRPr="00FF54DF">
        <w:rPr>
          <w:rFonts w:ascii="Times New Roman" w:eastAsia="Calibri" w:hAnsi="Times New Roman" w:cs="Times New Roman"/>
          <w:b/>
          <w:color w:val="000000"/>
          <w:sz w:val="24"/>
          <w:szCs w:val="24"/>
        </w:rPr>
        <w:t xml:space="preserve">98%ы </w:t>
      </w:r>
      <w:r w:rsidRPr="00FF54DF">
        <w:rPr>
          <w:rFonts w:ascii="Times New Roman" w:eastAsia="Calibri" w:hAnsi="Times New Roman" w:cs="Times New Roman"/>
          <w:color w:val="000000"/>
          <w:sz w:val="24"/>
          <w:szCs w:val="24"/>
        </w:rPr>
        <w:t>жана жүктөрд</w:t>
      </w:r>
      <w:r w:rsidR="00C66C9D" w:rsidRPr="00FF54DF">
        <w:rPr>
          <w:rFonts w:ascii="Times New Roman" w:eastAsia="Calibri" w:hAnsi="Times New Roman" w:cs="Times New Roman"/>
          <w:color w:val="000000"/>
          <w:sz w:val="24"/>
          <w:szCs w:val="24"/>
        </w:rPr>
        <w:t>ү</w:t>
      </w:r>
      <w:r w:rsidRPr="00FF54DF">
        <w:rPr>
          <w:rFonts w:ascii="Times New Roman" w:eastAsia="Calibri" w:hAnsi="Times New Roman" w:cs="Times New Roman"/>
          <w:color w:val="000000"/>
          <w:sz w:val="24"/>
          <w:szCs w:val="24"/>
        </w:rPr>
        <w:t xml:space="preserve"> ташуулардын </w:t>
      </w:r>
      <w:r w:rsidRPr="00FF54DF">
        <w:rPr>
          <w:rFonts w:ascii="Times New Roman" w:eastAsia="Calibri" w:hAnsi="Times New Roman" w:cs="Times New Roman"/>
          <w:b/>
          <w:color w:val="000000"/>
          <w:sz w:val="24"/>
          <w:szCs w:val="24"/>
        </w:rPr>
        <w:t xml:space="preserve">96%ы </w:t>
      </w:r>
      <w:r w:rsidRPr="00FF54DF">
        <w:rPr>
          <w:rFonts w:ascii="Times New Roman" w:eastAsia="Calibri" w:hAnsi="Times New Roman" w:cs="Times New Roman"/>
          <w:color w:val="000000"/>
          <w:sz w:val="24"/>
          <w:szCs w:val="24"/>
        </w:rPr>
        <w:t>камсыздалат;</w:t>
      </w:r>
    </w:p>
    <w:p w:rsidR="00F15499" w:rsidRPr="00FF54DF" w:rsidRDefault="00F15499" w:rsidP="00ED55DC">
      <w:pPr>
        <w:pStyle w:val="a5"/>
        <w:numPr>
          <w:ilvl w:val="0"/>
          <w:numId w:val="5"/>
        </w:numPr>
        <w:spacing w:after="0" w:line="240" w:lineRule="auto"/>
        <w:ind w:left="0" w:firstLine="0"/>
        <w:jc w:val="both"/>
        <w:rPr>
          <w:rFonts w:ascii="Times New Roman" w:eastAsia="Calibri" w:hAnsi="Times New Roman" w:cs="Times New Roman"/>
          <w:color w:val="000000"/>
          <w:sz w:val="24"/>
          <w:szCs w:val="24"/>
        </w:rPr>
      </w:pPr>
      <w:r w:rsidRPr="00FF54DF">
        <w:rPr>
          <w:rFonts w:ascii="Times New Roman" w:eastAsia="Calibri" w:hAnsi="Times New Roman" w:cs="Times New Roman"/>
          <w:color w:val="000000"/>
          <w:sz w:val="24"/>
          <w:szCs w:val="24"/>
        </w:rPr>
        <w:t xml:space="preserve">Кыргызстанда автомобилдердин саны 1995-жылдан бери </w:t>
      </w:r>
      <w:r w:rsidRPr="00FF54DF">
        <w:rPr>
          <w:rFonts w:ascii="Times New Roman" w:eastAsia="Calibri" w:hAnsi="Times New Roman" w:cs="Times New Roman"/>
          <w:b/>
          <w:color w:val="000000"/>
          <w:sz w:val="24"/>
          <w:szCs w:val="24"/>
        </w:rPr>
        <w:t>937%га өстү;</w:t>
      </w:r>
    </w:p>
    <w:p w:rsidR="00F15499" w:rsidRPr="00FF54DF" w:rsidRDefault="00F15499" w:rsidP="00ED55DC">
      <w:pPr>
        <w:pStyle w:val="a5"/>
        <w:numPr>
          <w:ilvl w:val="0"/>
          <w:numId w:val="5"/>
        </w:numPr>
        <w:spacing w:after="0" w:line="240" w:lineRule="auto"/>
        <w:ind w:left="0" w:firstLine="0"/>
        <w:jc w:val="both"/>
        <w:rPr>
          <w:rFonts w:ascii="Times New Roman" w:eastAsia="Calibri" w:hAnsi="Times New Roman" w:cs="Times New Roman"/>
          <w:color w:val="000000"/>
          <w:sz w:val="24"/>
          <w:szCs w:val="24"/>
        </w:rPr>
      </w:pPr>
      <w:r w:rsidRPr="00FF54DF">
        <w:rPr>
          <w:rFonts w:ascii="Times New Roman" w:eastAsia="Calibri" w:hAnsi="Times New Roman" w:cs="Times New Roman"/>
          <w:color w:val="000000"/>
          <w:sz w:val="24"/>
          <w:szCs w:val="24"/>
        </w:rPr>
        <w:t xml:space="preserve">Негизги автомагистралдар боюнча кыймылдын интенсивдүүлүгү </w:t>
      </w:r>
      <w:r w:rsidRPr="00FF54DF">
        <w:rPr>
          <w:rFonts w:ascii="Times New Roman" w:eastAsia="Calibri" w:hAnsi="Times New Roman" w:cs="Times New Roman"/>
          <w:b/>
          <w:color w:val="000000"/>
          <w:sz w:val="24"/>
          <w:szCs w:val="24"/>
        </w:rPr>
        <w:t xml:space="preserve">орточо 700%га </w:t>
      </w:r>
      <w:r w:rsidRPr="00FF54DF">
        <w:rPr>
          <w:rFonts w:ascii="Times New Roman" w:eastAsia="Calibri" w:hAnsi="Times New Roman" w:cs="Times New Roman"/>
          <w:color w:val="000000"/>
          <w:sz w:val="24"/>
          <w:szCs w:val="24"/>
        </w:rPr>
        <w:t>өстү.</w:t>
      </w:r>
    </w:p>
    <w:p w:rsidR="00F15499" w:rsidRPr="00FF54DF" w:rsidRDefault="00F15499"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Калктын жашоосунун жана ишкердиктин</w:t>
      </w:r>
      <w:r w:rsidR="00C66C9D"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сапаты автомобиль жолдорунун унаалык-эксплуатациялык абалынан жана алардын өнүккөнд</w:t>
      </w:r>
      <w:r w:rsidR="00C66C9D"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гүнөн түз көз карандылыкка ээ болот. Жолдордун жакшы абалы унаа чыгымдарын кыскартууга жана экономикалык өсүүгө түрткү болот. Эгерде жолд</w:t>
      </w:r>
      <w:r w:rsidR="00476C16" w:rsidRPr="00FF54DF">
        <w:rPr>
          <w:rFonts w:ascii="Times New Roman" w:eastAsia="Times New Roman" w:hAnsi="Times New Roman" w:cs="Times New Roman"/>
          <w:sz w:val="24"/>
          <w:szCs w:val="24"/>
          <w:lang w:eastAsia="ru-RU"/>
        </w:rPr>
        <w:t>орду күтүүгө каржылоонун жетишсиз көлөмүнөн улам алардын бузулуусуна жол берсек, анда бүткүл коом мындай мамиленин кесепеттерин жону менен сезе турган болот</w:t>
      </w:r>
      <w:r w:rsidRPr="00FF54DF">
        <w:rPr>
          <w:rFonts w:ascii="Times New Roman" w:eastAsia="Times New Roman" w:hAnsi="Times New Roman" w:cs="Times New Roman"/>
          <w:sz w:val="24"/>
          <w:szCs w:val="24"/>
          <w:lang w:eastAsia="ru-RU"/>
        </w:rPr>
        <w:t>.</w:t>
      </w:r>
    </w:p>
    <w:p w:rsidR="00F15499" w:rsidRPr="00FF54DF" w:rsidRDefault="00476C16" w:rsidP="00ED55DC">
      <w:pPr>
        <w:spacing w:after="0" w:line="240" w:lineRule="auto"/>
        <w:jc w:val="both"/>
        <w:rPr>
          <w:rFonts w:ascii="Times New Roman" w:hAnsi="Times New Roman" w:cs="Times New Roman"/>
          <w:sz w:val="24"/>
          <w:szCs w:val="24"/>
        </w:rPr>
      </w:pPr>
      <w:r w:rsidRPr="00FF54DF">
        <w:rPr>
          <w:rFonts w:ascii="Times New Roman" w:hAnsi="Times New Roman" w:cs="Times New Roman"/>
          <w:sz w:val="24"/>
          <w:szCs w:val="24"/>
        </w:rPr>
        <w:t>Эл аралык, мамлекеттик жана жергиликтүү маанидеги автожолдордун</w:t>
      </w:r>
      <w:r w:rsidR="00F15499" w:rsidRPr="00FF54DF">
        <w:rPr>
          <w:rFonts w:ascii="Times New Roman" w:hAnsi="Times New Roman" w:cs="Times New Roman"/>
          <w:sz w:val="24"/>
          <w:szCs w:val="24"/>
        </w:rPr>
        <w:t xml:space="preserve"> 18 810 километр</w:t>
      </w:r>
      <w:r w:rsidRPr="00FF54DF">
        <w:rPr>
          <w:rFonts w:ascii="Times New Roman" w:hAnsi="Times New Roman" w:cs="Times New Roman"/>
          <w:sz w:val="24"/>
          <w:szCs w:val="24"/>
        </w:rPr>
        <w:t>ине Кыргыз Республикасынын Унаа жана коммуникациялар министрлиги көз салат</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Өлкөнүн калган</w:t>
      </w:r>
      <w:r w:rsidR="00F15499" w:rsidRPr="00FF54DF">
        <w:rPr>
          <w:rFonts w:ascii="Times New Roman" w:hAnsi="Times New Roman" w:cs="Times New Roman"/>
          <w:sz w:val="24"/>
          <w:szCs w:val="24"/>
        </w:rPr>
        <w:t xml:space="preserve"> 15 272,35 километр трасс</w:t>
      </w:r>
      <w:r w:rsidRPr="00FF54DF">
        <w:rPr>
          <w:rFonts w:ascii="Times New Roman" w:hAnsi="Times New Roman" w:cs="Times New Roman"/>
          <w:sz w:val="24"/>
          <w:szCs w:val="24"/>
        </w:rPr>
        <w:t>алары муниципалдык болуп саналат да, жергиликтүү өз алдынча башкаруу органдарынын – шаар мэрияларынын же айыл өкмөттөрүнүн менчигинде турат</w:t>
      </w:r>
      <w:r w:rsidR="00F15499" w:rsidRPr="00FF54DF">
        <w:rPr>
          <w:rFonts w:ascii="Times New Roman" w:hAnsi="Times New Roman" w:cs="Times New Roman"/>
          <w:sz w:val="24"/>
          <w:szCs w:val="24"/>
        </w:rPr>
        <w:t>.</w:t>
      </w:r>
    </w:p>
    <w:p w:rsidR="00F15499" w:rsidRPr="00FF54DF" w:rsidRDefault="00F15499" w:rsidP="00ED55DC">
      <w:pPr>
        <w:spacing w:after="0" w:line="240" w:lineRule="auto"/>
        <w:jc w:val="both"/>
        <w:rPr>
          <w:rFonts w:ascii="Times New Roman" w:eastAsia="Calibri" w:hAnsi="Times New Roman" w:cs="Times New Roman"/>
          <w:b/>
          <w:color w:val="000000"/>
          <w:sz w:val="24"/>
          <w:szCs w:val="24"/>
        </w:rPr>
      </w:pPr>
    </w:p>
    <w:p w:rsidR="00F15499" w:rsidRPr="00FF54DF" w:rsidRDefault="00F15499" w:rsidP="00ED55DC">
      <w:pPr>
        <w:spacing w:after="0" w:line="240" w:lineRule="auto"/>
        <w:jc w:val="both"/>
        <w:rPr>
          <w:rFonts w:ascii="Times New Roman" w:hAnsi="Times New Roman" w:cs="Times New Roman"/>
          <w:sz w:val="24"/>
          <w:szCs w:val="24"/>
        </w:rPr>
      </w:pPr>
      <w:r w:rsidRPr="00FF54DF">
        <w:rPr>
          <w:rFonts w:ascii="Times New Roman" w:hAnsi="Times New Roman" w:cs="Times New Roman"/>
          <w:sz w:val="24"/>
          <w:szCs w:val="24"/>
        </w:rPr>
        <w:t>2018</w:t>
      </w:r>
      <w:r w:rsidR="00476C16" w:rsidRPr="00FF54DF">
        <w:rPr>
          <w:rFonts w:ascii="Times New Roman" w:hAnsi="Times New Roman" w:cs="Times New Roman"/>
          <w:sz w:val="24"/>
          <w:szCs w:val="24"/>
        </w:rPr>
        <w:t>-жылы Бүт дүйнөлүк</w:t>
      </w:r>
      <w:r w:rsidRPr="00FF54DF">
        <w:rPr>
          <w:rFonts w:ascii="Times New Roman" w:hAnsi="Times New Roman" w:cs="Times New Roman"/>
          <w:sz w:val="24"/>
          <w:szCs w:val="24"/>
        </w:rPr>
        <w:t xml:space="preserve"> экономи</w:t>
      </w:r>
      <w:r w:rsidR="00476C16" w:rsidRPr="00FF54DF">
        <w:rPr>
          <w:rFonts w:ascii="Times New Roman" w:hAnsi="Times New Roman" w:cs="Times New Roman"/>
          <w:sz w:val="24"/>
          <w:szCs w:val="24"/>
        </w:rPr>
        <w:t>калык</w:t>
      </w:r>
      <w:r w:rsidRPr="00FF54DF">
        <w:rPr>
          <w:rFonts w:ascii="Times New Roman" w:hAnsi="Times New Roman" w:cs="Times New Roman"/>
          <w:sz w:val="24"/>
          <w:szCs w:val="24"/>
        </w:rPr>
        <w:t xml:space="preserve"> форум </w:t>
      </w:r>
      <w:r w:rsidR="00476C16" w:rsidRPr="00FF54DF">
        <w:rPr>
          <w:rFonts w:ascii="Times New Roman" w:hAnsi="Times New Roman" w:cs="Times New Roman"/>
          <w:sz w:val="24"/>
          <w:szCs w:val="24"/>
        </w:rPr>
        <w:t>өнөктөш уюмдардын тармагы менен чогуу дүйнө өлкөлөрүнүн атаандаштыкка жөндөмдүүлүгү жөнүндө изилдөө жүргүзгөн</w:t>
      </w:r>
      <w:r w:rsidRPr="00FF54DF">
        <w:rPr>
          <w:rFonts w:ascii="Times New Roman" w:hAnsi="Times New Roman" w:cs="Times New Roman"/>
          <w:sz w:val="24"/>
          <w:szCs w:val="24"/>
        </w:rPr>
        <w:t xml:space="preserve">. </w:t>
      </w:r>
      <w:r w:rsidR="00476C16" w:rsidRPr="00FF54DF">
        <w:rPr>
          <w:rFonts w:ascii="Times New Roman" w:hAnsi="Times New Roman" w:cs="Times New Roman"/>
          <w:sz w:val="24"/>
          <w:szCs w:val="24"/>
        </w:rPr>
        <w:t xml:space="preserve">2016-2017-жылдар үчүн </w:t>
      </w:r>
      <w:r w:rsidR="00C66C9D" w:rsidRPr="00FF54DF">
        <w:rPr>
          <w:rFonts w:ascii="Times New Roman" w:hAnsi="Times New Roman" w:cs="Times New Roman"/>
          <w:sz w:val="24"/>
          <w:szCs w:val="24"/>
        </w:rPr>
        <w:t xml:space="preserve">түзүлгөн </w:t>
      </w:r>
      <w:r w:rsidR="00476C16" w:rsidRPr="00FF54DF">
        <w:rPr>
          <w:rFonts w:ascii="Times New Roman" w:hAnsi="Times New Roman" w:cs="Times New Roman"/>
          <w:sz w:val="24"/>
          <w:szCs w:val="24"/>
        </w:rPr>
        <w:t xml:space="preserve">«Глобалдык атаандаштыкка жөндөмдүүлүк индекси» </w:t>
      </w:r>
      <w:r w:rsidR="00C66C9D" w:rsidRPr="00FF54DF">
        <w:rPr>
          <w:rFonts w:ascii="Times New Roman" w:hAnsi="Times New Roman" w:cs="Times New Roman"/>
          <w:sz w:val="24"/>
          <w:szCs w:val="24"/>
        </w:rPr>
        <w:t>аттуу</w:t>
      </w:r>
      <w:r w:rsidR="00476C16" w:rsidRPr="00FF54DF">
        <w:rPr>
          <w:rFonts w:ascii="Times New Roman" w:hAnsi="Times New Roman" w:cs="Times New Roman"/>
          <w:sz w:val="24"/>
          <w:szCs w:val="24"/>
        </w:rPr>
        <w:t xml:space="preserve"> баяндамада түрдүү өлкөлөрдүн жол инфратүзүмүнүн сапатынын рейтинги берилген</w:t>
      </w:r>
      <w:r w:rsidRPr="00FF54DF">
        <w:rPr>
          <w:rFonts w:ascii="Times New Roman" w:hAnsi="Times New Roman" w:cs="Times New Roman"/>
          <w:sz w:val="24"/>
          <w:szCs w:val="24"/>
        </w:rPr>
        <w:t xml:space="preserve">. </w:t>
      </w:r>
      <w:r w:rsidR="00476C16" w:rsidRPr="00FF54DF">
        <w:rPr>
          <w:rFonts w:ascii="Times New Roman" w:hAnsi="Times New Roman" w:cs="Times New Roman"/>
          <w:sz w:val="24"/>
          <w:szCs w:val="24"/>
        </w:rPr>
        <w:t xml:space="preserve">Өлкөнүн автомобиль жолдорунун жалпы узундугу бар болгону 34 000 километрге жетсе да, </w:t>
      </w:r>
      <w:r w:rsidRPr="00FF54DF">
        <w:rPr>
          <w:rFonts w:ascii="Times New Roman" w:hAnsi="Times New Roman" w:cs="Times New Roman"/>
          <w:sz w:val="24"/>
          <w:szCs w:val="24"/>
        </w:rPr>
        <w:t xml:space="preserve">Кыргызстан </w:t>
      </w:r>
      <w:r w:rsidR="00476C16" w:rsidRPr="00FF54DF">
        <w:rPr>
          <w:rFonts w:ascii="Times New Roman" w:hAnsi="Times New Roman" w:cs="Times New Roman"/>
          <w:sz w:val="24"/>
          <w:szCs w:val="24"/>
        </w:rPr>
        <w:t>анда 131-орунду ээлеген</w:t>
      </w:r>
      <w:r w:rsidRPr="00FF54DF">
        <w:rPr>
          <w:rFonts w:ascii="Times New Roman" w:hAnsi="Times New Roman" w:cs="Times New Roman"/>
          <w:sz w:val="24"/>
          <w:szCs w:val="24"/>
        </w:rPr>
        <w:t>.</w:t>
      </w:r>
    </w:p>
    <w:p w:rsidR="00F15499" w:rsidRPr="00FF54DF" w:rsidRDefault="00476C16"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Муну менен бирге, өлкөнүн макроэкономикалык жана аймактык өнүгүүсүндөгү автомобиль жолдорунун маани</w:t>
      </w:r>
      <w:r w:rsidR="00C66C9D" w:rsidRPr="00FF54DF">
        <w:rPr>
          <w:rFonts w:ascii="Times New Roman" w:eastAsia="Times New Roman" w:hAnsi="Times New Roman" w:cs="Times New Roman"/>
          <w:sz w:val="24"/>
          <w:szCs w:val="24"/>
          <w:lang w:eastAsia="ru-RU"/>
        </w:rPr>
        <w:t>син</w:t>
      </w:r>
      <w:r w:rsidRPr="00FF54DF">
        <w:rPr>
          <w:rFonts w:ascii="Times New Roman" w:eastAsia="Times New Roman" w:hAnsi="Times New Roman" w:cs="Times New Roman"/>
          <w:sz w:val="24"/>
          <w:szCs w:val="24"/>
          <w:lang w:eastAsia="ru-RU"/>
        </w:rPr>
        <w:t xml:space="preserve"> коомдук таанууга карабай, жол тармагын сактоо жана өнүктүрүү боюнча иш-чараларды каржылоо менен байланышкан кырдаал кризистик бойдон калууда</w:t>
      </w:r>
      <w:r w:rsidR="00F15499" w:rsidRPr="00FF54DF">
        <w:rPr>
          <w:rFonts w:ascii="Times New Roman" w:eastAsia="Times New Roman" w:hAnsi="Times New Roman" w:cs="Times New Roman"/>
          <w:sz w:val="24"/>
          <w:szCs w:val="24"/>
          <w:lang w:eastAsia="ru-RU"/>
        </w:rPr>
        <w:t xml:space="preserve">. </w:t>
      </w:r>
    </w:p>
    <w:p w:rsidR="00F15499" w:rsidRPr="00FF54DF" w:rsidRDefault="00476C16"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Жалпы колдонуудагы автомобиль жолдорун жана алардагы жол курулмаларын орто арадагы, учурдагы оӊдоо жана </w:t>
      </w:r>
      <w:r w:rsidR="00C66C9D" w:rsidRPr="00FF54DF">
        <w:rPr>
          <w:rFonts w:ascii="Times New Roman" w:eastAsia="Times New Roman" w:hAnsi="Times New Roman" w:cs="Times New Roman"/>
          <w:sz w:val="24"/>
          <w:szCs w:val="24"/>
          <w:lang w:eastAsia="ru-RU"/>
        </w:rPr>
        <w:t xml:space="preserve">карап </w:t>
      </w:r>
      <w:r w:rsidRPr="00FF54DF">
        <w:rPr>
          <w:rFonts w:ascii="Times New Roman" w:eastAsia="Times New Roman" w:hAnsi="Times New Roman" w:cs="Times New Roman"/>
          <w:sz w:val="24"/>
          <w:szCs w:val="24"/>
          <w:lang w:eastAsia="ru-RU"/>
        </w:rPr>
        <w:t>күтүү боюнча жумуштарды бюджеттик каржылоонун ар жыл сайынкы жетишсиздиги жол тармагынын жалпы абалынын акырындап начарлоосуна жана жолдор менен жол курулмаларын капиталдык оӊдоо, кайра куруу жана реабилитациялоо боюнча</w:t>
      </w:r>
      <w:r w:rsidR="001743D4" w:rsidRPr="00FF54DF">
        <w:rPr>
          <w:rFonts w:ascii="Times New Roman" w:eastAsia="Times New Roman" w:hAnsi="Times New Roman" w:cs="Times New Roman"/>
          <w:sz w:val="24"/>
          <w:szCs w:val="24"/>
          <w:lang w:eastAsia="ru-RU"/>
        </w:rPr>
        <w:t xml:space="preserve"> чоӊ каржылык салымдарды талап кылган жумуштардын топтолу</w:t>
      </w:r>
      <w:r w:rsidR="00C66C9D" w:rsidRPr="00FF54DF">
        <w:rPr>
          <w:rFonts w:ascii="Times New Roman" w:eastAsia="Times New Roman" w:hAnsi="Times New Roman" w:cs="Times New Roman"/>
          <w:sz w:val="24"/>
          <w:szCs w:val="24"/>
          <w:lang w:eastAsia="ru-RU"/>
        </w:rPr>
        <w:t>п калу</w:t>
      </w:r>
      <w:r w:rsidR="001743D4" w:rsidRPr="00FF54DF">
        <w:rPr>
          <w:rFonts w:ascii="Times New Roman" w:eastAsia="Times New Roman" w:hAnsi="Times New Roman" w:cs="Times New Roman"/>
          <w:sz w:val="24"/>
          <w:szCs w:val="24"/>
          <w:lang w:eastAsia="ru-RU"/>
        </w:rPr>
        <w:t>усуна алып келет</w:t>
      </w:r>
      <w:r w:rsidR="00F15499" w:rsidRPr="00FF54DF">
        <w:rPr>
          <w:rFonts w:ascii="Times New Roman" w:eastAsia="Times New Roman" w:hAnsi="Times New Roman" w:cs="Times New Roman"/>
          <w:sz w:val="24"/>
          <w:szCs w:val="24"/>
          <w:lang w:eastAsia="ru-RU"/>
        </w:rPr>
        <w:t xml:space="preserve">. </w:t>
      </w:r>
      <w:r w:rsidR="001743D4" w:rsidRPr="00FF54DF">
        <w:rPr>
          <w:rFonts w:ascii="Times New Roman" w:eastAsia="Times New Roman" w:hAnsi="Times New Roman" w:cs="Times New Roman"/>
          <w:sz w:val="24"/>
          <w:szCs w:val="24"/>
          <w:lang w:eastAsia="ru-RU"/>
        </w:rPr>
        <w:t>Б</w:t>
      </w:r>
      <w:r w:rsidR="00C66C9D" w:rsidRPr="00FF54DF">
        <w:rPr>
          <w:rFonts w:ascii="Times New Roman" w:eastAsia="Times New Roman" w:hAnsi="Times New Roman" w:cs="Times New Roman"/>
          <w:sz w:val="24"/>
          <w:szCs w:val="24"/>
          <w:lang w:eastAsia="ru-RU"/>
        </w:rPr>
        <w:t>ү</w:t>
      </w:r>
      <w:r w:rsidR="001743D4" w:rsidRPr="00FF54DF">
        <w:rPr>
          <w:rFonts w:ascii="Times New Roman" w:eastAsia="Times New Roman" w:hAnsi="Times New Roman" w:cs="Times New Roman"/>
          <w:sz w:val="24"/>
          <w:szCs w:val="24"/>
          <w:lang w:eastAsia="ru-RU"/>
        </w:rPr>
        <w:t>г</w:t>
      </w:r>
      <w:r w:rsidR="00C66C9D" w:rsidRPr="00FF54DF">
        <w:rPr>
          <w:rFonts w:ascii="Times New Roman" w:eastAsia="Times New Roman" w:hAnsi="Times New Roman" w:cs="Times New Roman"/>
          <w:sz w:val="24"/>
          <w:szCs w:val="24"/>
          <w:lang w:eastAsia="ru-RU"/>
        </w:rPr>
        <w:t>ү</w:t>
      </w:r>
      <w:r w:rsidR="001743D4" w:rsidRPr="00FF54DF">
        <w:rPr>
          <w:rFonts w:ascii="Times New Roman" w:eastAsia="Times New Roman" w:hAnsi="Times New Roman" w:cs="Times New Roman"/>
          <w:sz w:val="24"/>
          <w:szCs w:val="24"/>
          <w:lang w:eastAsia="ru-RU"/>
        </w:rPr>
        <w:t>нкү күндө, жол чарбасына бөл</w:t>
      </w:r>
      <w:r w:rsidR="00C66C9D" w:rsidRPr="00FF54DF">
        <w:rPr>
          <w:rFonts w:ascii="Times New Roman" w:eastAsia="Times New Roman" w:hAnsi="Times New Roman" w:cs="Times New Roman"/>
          <w:sz w:val="24"/>
          <w:szCs w:val="24"/>
          <w:lang w:eastAsia="ru-RU"/>
        </w:rPr>
        <w:t>ү</w:t>
      </w:r>
      <w:r w:rsidR="001743D4" w:rsidRPr="00FF54DF">
        <w:rPr>
          <w:rFonts w:ascii="Times New Roman" w:eastAsia="Times New Roman" w:hAnsi="Times New Roman" w:cs="Times New Roman"/>
          <w:sz w:val="24"/>
          <w:szCs w:val="24"/>
          <w:lang w:eastAsia="ru-RU"/>
        </w:rPr>
        <w:t xml:space="preserve">нүүчү бюджеттик каражаттардын таӊсыктыгына байланыштуу, жолдор менен жол курулмаларын орто арадагы жана учурдагы оӊдоо менен </w:t>
      </w:r>
      <w:r w:rsidR="00C66C9D" w:rsidRPr="00FF54DF">
        <w:rPr>
          <w:rFonts w:ascii="Times New Roman" w:eastAsia="Times New Roman" w:hAnsi="Times New Roman" w:cs="Times New Roman"/>
          <w:sz w:val="24"/>
          <w:szCs w:val="24"/>
          <w:lang w:eastAsia="ru-RU"/>
        </w:rPr>
        <w:t xml:space="preserve">карап </w:t>
      </w:r>
      <w:r w:rsidR="001743D4" w:rsidRPr="00FF54DF">
        <w:rPr>
          <w:rFonts w:ascii="Times New Roman" w:eastAsia="Times New Roman" w:hAnsi="Times New Roman" w:cs="Times New Roman"/>
          <w:sz w:val="24"/>
          <w:szCs w:val="24"/>
          <w:lang w:eastAsia="ru-RU"/>
        </w:rPr>
        <w:t xml:space="preserve">күтүү боюнча аткарылган жумуштардын факт жүзүндөгү көлөмү </w:t>
      </w:r>
      <w:r w:rsidR="001743D4" w:rsidRPr="00FF54DF">
        <w:rPr>
          <w:rFonts w:ascii="Times New Roman" w:eastAsia="Times New Roman" w:hAnsi="Times New Roman" w:cs="Times New Roman"/>
          <w:b/>
          <w:sz w:val="24"/>
          <w:szCs w:val="24"/>
          <w:lang w:eastAsia="ru-RU"/>
        </w:rPr>
        <w:t xml:space="preserve">ченемдик көлөмдүн үчтөн биринен </w:t>
      </w:r>
      <w:r w:rsidR="001743D4" w:rsidRPr="00FF54DF">
        <w:rPr>
          <w:rFonts w:ascii="Times New Roman" w:eastAsia="Times New Roman" w:hAnsi="Times New Roman" w:cs="Times New Roman"/>
          <w:sz w:val="24"/>
          <w:szCs w:val="24"/>
          <w:lang w:eastAsia="ru-RU"/>
        </w:rPr>
        <w:t>ашпаганды түзөт</w:t>
      </w:r>
      <w:r w:rsidR="00F15499" w:rsidRPr="00FF54DF">
        <w:rPr>
          <w:rFonts w:ascii="Times New Roman" w:eastAsia="Times New Roman" w:hAnsi="Times New Roman" w:cs="Times New Roman"/>
          <w:b/>
          <w:sz w:val="24"/>
          <w:szCs w:val="24"/>
          <w:lang w:eastAsia="ru-RU"/>
        </w:rPr>
        <w:t>.</w:t>
      </w:r>
    </w:p>
    <w:p w:rsidR="00F15499" w:rsidRPr="00FF54DF" w:rsidRDefault="001743D4"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lastRenderedPageBreak/>
        <w:t>2010-2019-жж. мезгилинде жол тармагын каржылоого жүргүзүлгөн талдоо, өлкөнүн жол чарбасынын жалпы абалына терс чагылуу тапкан маанилүү факторлорду (өзөктүү проблемаларды</w:t>
      </w:r>
      <w:r w:rsidR="00C66C9D" w:rsidRPr="00FF54DF">
        <w:rPr>
          <w:rFonts w:ascii="Times New Roman" w:eastAsia="Times New Roman" w:hAnsi="Times New Roman" w:cs="Times New Roman"/>
          <w:sz w:val="24"/>
          <w:szCs w:val="24"/>
          <w:lang w:eastAsia="ru-RU"/>
        </w:rPr>
        <w:t>)</w:t>
      </w:r>
      <w:r w:rsidRPr="00FF54DF">
        <w:rPr>
          <w:rFonts w:ascii="Times New Roman" w:eastAsia="Times New Roman" w:hAnsi="Times New Roman" w:cs="Times New Roman"/>
          <w:sz w:val="24"/>
          <w:szCs w:val="24"/>
          <w:lang w:eastAsia="ru-RU"/>
        </w:rPr>
        <w:t xml:space="preserve"> айкын кылды</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Алардын ичинен түйүндүүлөрү төмөнкүлөр болуп саналат</w:t>
      </w:r>
      <w:r w:rsidR="00F15499" w:rsidRPr="00FF54DF">
        <w:rPr>
          <w:rFonts w:ascii="Times New Roman" w:eastAsia="Times New Roman" w:hAnsi="Times New Roman" w:cs="Times New Roman"/>
          <w:sz w:val="24"/>
          <w:szCs w:val="24"/>
          <w:lang w:eastAsia="ru-RU"/>
        </w:rPr>
        <w:t>:</w:t>
      </w:r>
    </w:p>
    <w:p w:rsidR="00F15499" w:rsidRPr="00FF54DF" w:rsidRDefault="001743D4" w:rsidP="00ED55DC">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тармагын бюджеттик каржылоонун тутумдуу жетишсиздиги</w:t>
      </w:r>
      <w:r w:rsidR="00F15499" w:rsidRPr="00FF54DF">
        <w:rPr>
          <w:rFonts w:ascii="Times New Roman" w:eastAsia="Times New Roman" w:hAnsi="Times New Roman" w:cs="Times New Roman"/>
          <w:sz w:val="24"/>
          <w:szCs w:val="24"/>
          <w:lang w:eastAsia="ru-RU"/>
        </w:rPr>
        <w:t xml:space="preserve">; </w:t>
      </w:r>
    </w:p>
    <w:p w:rsidR="00F15499" w:rsidRPr="00FF54DF" w:rsidRDefault="001743D4" w:rsidP="00ED55DC">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секторунун бюджетинин тышкы каржылоо булактарынан көз карандылыгы</w:t>
      </w:r>
      <w:r w:rsidR="00F15499" w:rsidRPr="00FF54DF">
        <w:rPr>
          <w:rFonts w:ascii="Times New Roman" w:eastAsia="Times New Roman" w:hAnsi="Times New Roman" w:cs="Times New Roman"/>
          <w:sz w:val="24"/>
          <w:szCs w:val="24"/>
          <w:lang w:eastAsia="ru-RU"/>
        </w:rPr>
        <w:t xml:space="preserve">; </w:t>
      </w:r>
    </w:p>
    <w:p w:rsidR="00F15499" w:rsidRPr="00FF54DF" w:rsidRDefault="001743D4" w:rsidP="00ED55DC">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Жол тармагын </w:t>
      </w:r>
      <w:r w:rsidR="00F15499" w:rsidRPr="00FF54DF">
        <w:rPr>
          <w:rFonts w:ascii="Times New Roman" w:eastAsia="Times New Roman" w:hAnsi="Times New Roman" w:cs="Times New Roman"/>
          <w:sz w:val="24"/>
          <w:szCs w:val="24"/>
          <w:lang w:eastAsia="ru-RU"/>
        </w:rPr>
        <w:t>администр</w:t>
      </w:r>
      <w:r w:rsidRPr="00FF54DF">
        <w:rPr>
          <w:rFonts w:ascii="Times New Roman" w:eastAsia="Times New Roman" w:hAnsi="Times New Roman" w:cs="Times New Roman"/>
          <w:sz w:val="24"/>
          <w:szCs w:val="24"/>
          <w:lang w:eastAsia="ru-RU"/>
        </w:rPr>
        <w:t>ациялоонун начарлыгы жана, натыйжа катары, жол тармагындагы башкарууга тез арада реформа жүргүзүү зарылдыгы</w:t>
      </w:r>
      <w:r w:rsidR="00F15499" w:rsidRPr="00FF54DF">
        <w:rPr>
          <w:rFonts w:ascii="Times New Roman" w:eastAsia="Times New Roman" w:hAnsi="Times New Roman" w:cs="Times New Roman"/>
          <w:sz w:val="24"/>
          <w:szCs w:val="24"/>
          <w:lang w:eastAsia="ru-RU"/>
        </w:rPr>
        <w:t>.</w:t>
      </w:r>
    </w:p>
    <w:p w:rsidR="00F15499" w:rsidRPr="00FF54DF" w:rsidRDefault="00C66C9D" w:rsidP="00ED55DC">
      <w:pPr>
        <w:numPr>
          <w:ilvl w:val="1"/>
          <w:numId w:val="2"/>
        </w:numPr>
        <w:spacing w:after="0" w:line="240" w:lineRule="auto"/>
        <w:ind w:left="0" w:firstLine="0"/>
        <w:contextualSpacing/>
        <w:jc w:val="both"/>
        <w:rPr>
          <w:rFonts w:ascii="Times New Roman" w:eastAsiaTheme="majorEastAsia" w:hAnsi="Times New Roman" w:cs="Times New Roman"/>
          <w:iCs/>
          <w:sz w:val="24"/>
          <w:szCs w:val="24"/>
          <w:lang w:eastAsia="ru-RU"/>
        </w:rPr>
      </w:pPr>
      <w:r w:rsidRPr="00FF54DF">
        <w:rPr>
          <w:rFonts w:ascii="Times New Roman" w:eastAsiaTheme="majorEastAsia" w:hAnsi="Times New Roman" w:cs="Times New Roman"/>
          <w:iCs/>
          <w:sz w:val="24"/>
          <w:szCs w:val="24"/>
          <w:lang w:eastAsia="ru-RU"/>
        </w:rPr>
        <w:t xml:space="preserve"> </w:t>
      </w:r>
      <w:r w:rsidR="001743D4" w:rsidRPr="00FF54DF">
        <w:rPr>
          <w:rFonts w:ascii="Times New Roman" w:eastAsiaTheme="majorEastAsia" w:hAnsi="Times New Roman" w:cs="Times New Roman"/>
          <w:iCs/>
          <w:sz w:val="24"/>
          <w:szCs w:val="24"/>
          <w:lang w:eastAsia="ru-RU"/>
        </w:rPr>
        <w:t xml:space="preserve">Жол тармагы, мамлекеттик инвестициялар программаларын эсепке албаганда, автожолдорду </w:t>
      </w:r>
      <w:r w:rsidRPr="00FF54DF">
        <w:rPr>
          <w:rFonts w:ascii="Times New Roman" w:eastAsiaTheme="majorEastAsia" w:hAnsi="Times New Roman" w:cs="Times New Roman"/>
          <w:iCs/>
          <w:sz w:val="24"/>
          <w:szCs w:val="24"/>
          <w:lang w:eastAsia="ru-RU"/>
        </w:rPr>
        <w:t xml:space="preserve">карап </w:t>
      </w:r>
      <w:r w:rsidR="001743D4" w:rsidRPr="00FF54DF">
        <w:rPr>
          <w:rFonts w:ascii="Times New Roman" w:eastAsiaTheme="majorEastAsia" w:hAnsi="Times New Roman" w:cs="Times New Roman"/>
          <w:iCs/>
          <w:sz w:val="24"/>
          <w:szCs w:val="24"/>
          <w:lang w:eastAsia="ru-RU"/>
        </w:rPr>
        <w:t>күтүүгө жана оӊдоого керектөөлөрдүн 35 пайызы чектеринде каржыланат</w:t>
      </w:r>
      <w:r w:rsidR="00F15499" w:rsidRPr="00FF54DF">
        <w:rPr>
          <w:rFonts w:ascii="Times New Roman" w:eastAsiaTheme="majorEastAsia" w:hAnsi="Times New Roman" w:cs="Times New Roman"/>
          <w:iCs/>
          <w:sz w:val="24"/>
          <w:szCs w:val="24"/>
          <w:lang w:eastAsia="ru-RU"/>
        </w:rPr>
        <w:t>.</w:t>
      </w:r>
    </w:p>
    <w:p w:rsidR="00F15499" w:rsidRPr="00FF54DF" w:rsidRDefault="00C66C9D" w:rsidP="00ED55DC">
      <w:pPr>
        <w:numPr>
          <w:ilvl w:val="1"/>
          <w:numId w:val="2"/>
        </w:numPr>
        <w:spacing w:after="0" w:line="240" w:lineRule="auto"/>
        <w:ind w:left="0" w:firstLine="0"/>
        <w:contextualSpacing/>
        <w:jc w:val="both"/>
        <w:rPr>
          <w:rFonts w:ascii="Times New Roman" w:eastAsiaTheme="majorEastAsia" w:hAnsi="Times New Roman" w:cs="Times New Roman"/>
          <w:iCs/>
          <w:sz w:val="24"/>
          <w:szCs w:val="24"/>
          <w:lang w:eastAsia="ru-RU"/>
        </w:rPr>
      </w:pPr>
      <w:r w:rsidRPr="00FF54DF">
        <w:rPr>
          <w:rFonts w:ascii="Times New Roman" w:eastAsiaTheme="majorEastAsia" w:hAnsi="Times New Roman" w:cs="Times New Roman"/>
          <w:iCs/>
          <w:sz w:val="24"/>
          <w:szCs w:val="24"/>
          <w:lang w:eastAsia="ru-RU"/>
        </w:rPr>
        <w:t xml:space="preserve"> </w:t>
      </w:r>
      <w:r w:rsidR="001743D4" w:rsidRPr="00FF54DF">
        <w:rPr>
          <w:rFonts w:ascii="Times New Roman" w:eastAsiaTheme="majorEastAsia" w:hAnsi="Times New Roman" w:cs="Times New Roman"/>
          <w:iCs/>
          <w:sz w:val="24"/>
          <w:szCs w:val="24"/>
          <w:lang w:eastAsia="ru-RU"/>
        </w:rPr>
        <w:t>2010-жылдан 2020-жылга карата жол тармагын республикалык бюджеттен каржылоонун динамикасынын азаюусу жүрүп жатат.</w:t>
      </w:r>
    </w:p>
    <w:p w:rsidR="00F15499" w:rsidRPr="00FF54DF" w:rsidRDefault="00F15499" w:rsidP="00ED55DC">
      <w:pPr>
        <w:spacing w:after="0" w:line="240" w:lineRule="auto"/>
        <w:contextualSpacing/>
        <w:jc w:val="both"/>
        <w:rPr>
          <w:rFonts w:ascii="Times New Roman" w:eastAsiaTheme="majorEastAsia" w:hAnsi="Times New Roman" w:cs="Times New Roman"/>
          <w:iCs/>
          <w:sz w:val="24"/>
          <w:szCs w:val="24"/>
          <w:u w:val="single"/>
          <w:lang w:eastAsia="ru-RU"/>
        </w:rPr>
      </w:pPr>
    </w:p>
    <w:p w:rsidR="00F15499" w:rsidRPr="00FF54DF" w:rsidRDefault="00F15499" w:rsidP="00ED55DC">
      <w:pPr>
        <w:spacing w:after="0" w:line="240" w:lineRule="auto"/>
        <w:contextualSpacing/>
        <w:jc w:val="both"/>
        <w:rPr>
          <w:rFonts w:ascii="Times New Roman" w:eastAsiaTheme="majorEastAsia" w:hAnsi="Times New Roman" w:cs="Times New Roman"/>
          <w:b/>
          <w:iCs/>
          <w:sz w:val="24"/>
          <w:szCs w:val="24"/>
          <w:lang w:eastAsia="ru-RU"/>
        </w:rPr>
      </w:pPr>
      <w:r w:rsidRPr="00FF54DF">
        <w:rPr>
          <w:rFonts w:ascii="Times New Roman" w:eastAsiaTheme="majorEastAsia" w:hAnsi="Times New Roman" w:cs="Times New Roman"/>
          <w:b/>
          <w:iCs/>
          <w:sz w:val="24"/>
          <w:szCs w:val="24"/>
          <w:u w:val="single"/>
          <w:lang w:eastAsia="ru-RU"/>
        </w:rPr>
        <w:t>2010</w:t>
      </w:r>
      <w:r w:rsidR="001743D4" w:rsidRPr="00FF54DF">
        <w:rPr>
          <w:rFonts w:ascii="Times New Roman" w:eastAsiaTheme="majorEastAsia" w:hAnsi="Times New Roman" w:cs="Times New Roman"/>
          <w:b/>
          <w:iCs/>
          <w:sz w:val="24"/>
          <w:szCs w:val="24"/>
          <w:u w:val="single"/>
          <w:lang w:eastAsia="ru-RU"/>
        </w:rPr>
        <w:t>-жыл</w:t>
      </w:r>
      <w:r w:rsidRPr="00FF54DF">
        <w:rPr>
          <w:rFonts w:ascii="Times New Roman" w:eastAsiaTheme="majorEastAsia" w:hAnsi="Times New Roman" w:cs="Times New Roman"/>
          <w:b/>
          <w:iCs/>
          <w:sz w:val="24"/>
          <w:szCs w:val="24"/>
          <w:lang w:eastAsia="ru-RU"/>
        </w:rPr>
        <w:t xml:space="preserve">                                                      </w:t>
      </w:r>
      <w:r w:rsidRPr="00FF54DF">
        <w:rPr>
          <w:rFonts w:ascii="Times New Roman" w:eastAsiaTheme="majorEastAsia" w:hAnsi="Times New Roman" w:cs="Times New Roman"/>
          <w:b/>
          <w:iCs/>
          <w:sz w:val="24"/>
          <w:szCs w:val="24"/>
          <w:u w:val="single"/>
          <w:lang w:eastAsia="ru-RU"/>
        </w:rPr>
        <w:t>2020</w:t>
      </w:r>
      <w:r w:rsidR="001743D4" w:rsidRPr="00FF54DF">
        <w:rPr>
          <w:rFonts w:ascii="Times New Roman" w:eastAsiaTheme="majorEastAsia" w:hAnsi="Times New Roman" w:cs="Times New Roman"/>
          <w:b/>
          <w:iCs/>
          <w:sz w:val="24"/>
          <w:szCs w:val="24"/>
          <w:u w:val="single"/>
          <w:lang w:eastAsia="ru-RU"/>
        </w:rPr>
        <w:t>-жыл</w:t>
      </w:r>
    </w:p>
    <w:p w:rsidR="00F15499" w:rsidRPr="00FF54DF" w:rsidRDefault="001743D4" w:rsidP="00ED55DC">
      <w:pPr>
        <w:spacing w:after="0" w:line="240" w:lineRule="auto"/>
        <w:contextualSpacing/>
        <w:jc w:val="both"/>
        <w:rPr>
          <w:rFonts w:ascii="Times New Roman" w:eastAsiaTheme="majorEastAsia" w:hAnsi="Times New Roman" w:cs="Times New Roman"/>
          <w:b/>
          <w:iCs/>
          <w:sz w:val="24"/>
          <w:szCs w:val="24"/>
          <w:lang w:eastAsia="ru-RU"/>
        </w:rPr>
      </w:pPr>
      <w:r w:rsidRPr="00FF54DF">
        <w:rPr>
          <w:rFonts w:ascii="Times New Roman" w:eastAsiaTheme="majorEastAsia" w:hAnsi="Times New Roman" w:cs="Times New Roman"/>
          <w:b/>
          <w:iCs/>
          <w:sz w:val="24"/>
          <w:szCs w:val="24"/>
          <w:lang w:eastAsia="ru-RU"/>
        </w:rPr>
        <w:t>бюджетке карай</w:t>
      </w:r>
      <w:r w:rsidRPr="00FF54DF">
        <w:rPr>
          <w:rFonts w:ascii="Times New Roman" w:eastAsiaTheme="majorEastAsia" w:hAnsi="Times New Roman" w:cs="Times New Roman"/>
          <w:iCs/>
          <w:sz w:val="24"/>
          <w:szCs w:val="24"/>
          <w:lang w:eastAsia="ru-RU"/>
        </w:rPr>
        <w:t xml:space="preserve"> </w:t>
      </w:r>
      <w:r w:rsidR="00F15499" w:rsidRPr="00FF54DF">
        <w:rPr>
          <w:rFonts w:ascii="Times New Roman" w:eastAsiaTheme="majorEastAsia" w:hAnsi="Times New Roman" w:cs="Times New Roman"/>
          <w:iCs/>
          <w:sz w:val="24"/>
          <w:szCs w:val="24"/>
          <w:lang w:eastAsia="ru-RU"/>
        </w:rPr>
        <w:t xml:space="preserve">2,8 %                                   </w:t>
      </w:r>
      <w:r w:rsidRPr="00FF54DF">
        <w:rPr>
          <w:rFonts w:ascii="Times New Roman" w:eastAsiaTheme="majorEastAsia" w:hAnsi="Times New Roman" w:cs="Times New Roman"/>
          <w:b/>
          <w:iCs/>
          <w:sz w:val="24"/>
          <w:szCs w:val="24"/>
          <w:lang w:eastAsia="ru-RU"/>
        </w:rPr>
        <w:t xml:space="preserve">бюджетке карай </w:t>
      </w:r>
      <w:r w:rsidR="00F15499" w:rsidRPr="00FF54DF">
        <w:rPr>
          <w:rFonts w:ascii="Times New Roman" w:eastAsiaTheme="majorEastAsia" w:hAnsi="Times New Roman" w:cs="Times New Roman"/>
          <w:iCs/>
          <w:sz w:val="24"/>
          <w:szCs w:val="24"/>
          <w:lang w:eastAsia="ru-RU"/>
        </w:rPr>
        <w:t>1,7 %</w:t>
      </w:r>
    </w:p>
    <w:p w:rsidR="00F15499" w:rsidRPr="00FF54DF" w:rsidRDefault="001743D4" w:rsidP="00ED55DC">
      <w:pPr>
        <w:spacing w:after="0" w:line="240" w:lineRule="auto"/>
        <w:contextualSpacing/>
        <w:jc w:val="both"/>
        <w:rPr>
          <w:rFonts w:ascii="Times New Roman" w:eastAsiaTheme="majorEastAsia" w:hAnsi="Times New Roman" w:cs="Times New Roman"/>
          <w:b/>
          <w:iCs/>
          <w:sz w:val="24"/>
          <w:szCs w:val="24"/>
          <w:lang w:eastAsia="ru-RU"/>
        </w:rPr>
      </w:pPr>
      <w:r w:rsidRPr="00FF54DF">
        <w:rPr>
          <w:rFonts w:ascii="Times New Roman" w:eastAsiaTheme="majorEastAsia" w:hAnsi="Times New Roman" w:cs="Times New Roman"/>
          <w:b/>
          <w:iCs/>
          <w:sz w:val="24"/>
          <w:szCs w:val="24"/>
          <w:lang w:eastAsia="ru-RU"/>
        </w:rPr>
        <w:t>ДИӨгө карай</w:t>
      </w:r>
      <w:r w:rsidRPr="00FF54DF">
        <w:rPr>
          <w:rFonts w:ascii="Times New Roman" w:eastAsiaTheme="majorEastAsia" w:hAnsi="Times New Roman" w:cs="Times New Roman"/>
          <w:iCs/>
          <w:sz w:val="24"/>
          <w:szCs w:val="24"/>
          <w:lang w:eastAsia="ru-RU"/>
        </w:rPr>
        <w:t xml:space="preserve"> </w:t>
      </w:r>
      <w:r w:rsidR="00F15499" w:rsidRPr="00FF54DF">
        <w:rPr>
          <w:rFonts w:ascii="Times New Roman" w:eastAsiaTheme="majorEastAsia" w:hAnsi="Times New Roman" w:cs="Times New Roman"/>
          <w:iCs/>
          <w:sz w:val="24"/>
          <w:szCs w:val="24"/>
          <w:lang w:eastAsia="ru-RU"/>
        </w:rPr>
        <w:t xml:space="preserve">0,59 </w:t>
      </w:r>
      <w:r w:rsidR="00F15499" w:rsidRPr="00FF54DF">
        <w:rPr>
          <w:rFonts w:ascii="Times New Roman" w:eastAsiaTheme="majorEastAsia" w:hAnsi="Times New Roman" w:cs="Times New Roman"/>
          <w:b/>
          <w:iCs/>
          <w:sz w:val="24"/>
          <w:szCs w:val="24"/>
          <w:lang w:eastAsia="ru-RU"/>
        </w:rPr>
        <w:t>%</w:t>
      </w:r>
      <w:r w:rsidR="00F15499" w:rsidRPr="00FF54DF">
        <w:rPr>
          <w:rFonts w:ascii="Times New Roman" w:eastAsiaTheme="majorEastAsia" w:hAnsi="Times New Roman" w:cs="Times New Roman"/>
          <w:iCs/>
          <w:sz w:val="24"/>
          <w:szCs w:val="24"/>
          <w:lang w:eastAsia="ru-RU"/>
        </w:rPr>
        <w:t xml:space="preserve">                                     </w:t>
      </w:r>
      <w:r w:rsidRPr="00FF54DF">
        <w:rPr>
          <w:rFonts w:ascii="Times New Roman" w:eastAsiaTheme="majorEastAsia" w:hAnsi="Times New Roman" w:cs="Times New Roman"/>
          <w:b/>
          <w:iCs/>
          <w:sz w:val="24"/>
          <w:szCs w:val="24"/>
          <w:lang w:eastAsia="ru-RU"/>
        </w:rPr>
        <w:t>ДИӨгө карай</w:t>
      </w:r>
      <w:r w:rsidR="00F15499" w:rsidRPr="00FF54DF">
        <w:rPr>
          <w:rFonts w:ascii="Times New Roman" w:eastAsiaTheme="majorEastAsia" w:hAnsi="Times New Roman" w:cs="Times New Roman"/>
          <w:iCs/>
          <w:sz w:val="24"/>
          <w:szCs w:val="24"/>
          <w:lang w:eastAsia="ru-RU"/>
        </w:rPr>
        <w:t xml:space="preserve"> 0,4 </w:t>
      </w:r>
      <w:r w:rsidR="00F15499" w:rsidRPr="00FF54DF">
        <w:rPr>
          <w:rFonts w:ascii="Times New Roman" w:eastAsiaTheme="majorEastAsia" w:hAnsi="Times New Roman" w:cs="Times New Roman"/>
          <w:b/>
          <w:iCs/>
          <w:sz w:val="24"/>
          <w:szCs w:val="24"/>
          <w:lang w:eastAsia="ru-RU"/>
        </w:rPr>
        <w:t xml:space="preserve">% </w:t>
      </w:r>
    </w:p>
    <w:p w:rsidR="00F15499" w:rsidRPr="00FF54DF" w:rsidRDefault="001743D4" w:rsidP="00ED55DC">
      <w:pPr>
        <w:spacing w:after="0" w:line="240" w:lineRule="auto"/>
        <w:contextualSpacing/>
        <w:jc w:val="both"/>
        <w:rPr>
          <w:rFonts w:ascii="Times New Roman" w:eastAsiaTheme="majorEastAsia" w:hAnsi="Times New Roman" w:cs="Times New Roman"/>
          <w:b/>
          <w:iCs/>
          <w:sz w:val="24"/>
          <w:szCs w:val="24"/>
          <w:lang w:eastAsia="ru-RU"/>
        </w:rPr>
      </w:pPr>
      <w:r w:rsidRPr="00FF54DF">
        <w:rPr>
          <w:rFonts w:ascii="Times New Roman" w:eastAsiaTheme="majorEastAsia" w:hAnsi="Times New Roman" w:cs="Times New Roman"/>
          <w:b/>
          <w:iCs/>
          <w:sz w:val="24"/>
          <w:szCs w:val="24"/>
          <w:lang w:eastAsia="ru-RU"/>
        </w:rPr>
        <w:t xml:space="preserve">1 км жолго </w:t>
      </w:r>
      <w:r w:rsidR="00F15499" w:rsidRPr="00FF54DF">
        <w:rPr>
          <w:rFonts w:ascii="Times New Roman" w:eastAsiaTheme="majorEastAsia" w:hAnsi="Times New Roman" w:cs="Times New Roman"/>
          <w:b/>
          <w:iCs/>
          <w:sz w:val="24"/>
          <w:szCs w:val="24"/>
          <w:lang w:eastAsia="ru-RU"/>
        </w:rPr>
        <w:t xml:space="preserve">69,0 </w:t>
      </w:r>
      <w:r w:rsidRPr="00FF54DF">
        <w:rPr>
          <w:rFonts w:ascii="Times New Roman" w:eastAsiaTheme="majorEastAsia" w:hAnsi="Times New Roman" w:cs="Times New Roman"/>
          <w:b/>
          <w:iCs/>
          <w:sz w:val="24"/>
          <w:szCs w:val="24"/>
          <w:lang w:eastAsia="ru-RU"/>
        </w:rPr>
        <w:t>миӊ</w:t>
      </w:r>
      <w:r w:rsidR="00F15499" w:rsidRPr="00FF54DF">
        <w:rPr>
          <w:rFonts w:ascii="Times New Roman" w:eastAsiaTheme="majorEastAsia" w:hAnsi="Times New Roman" w:cs="Times New Roman"/>
          <w:b/>
          <w:iCs/>
          <w:sz w:val="24"/>
          <w:szCs w:val="24"/>
          <w:lang w:eastAsia="ru-RU"/>
        </w:rPr>
        <w:t xml:space="preserve"> сом                   </w:t>
      </w:r>
      <w:r w:rsidRPr="00FF54DF">
        <w:rPr>
          <w:rFonts w:ascii="Times New Roman" w:eastAsiaTheme="majorEastAsia" w:hAnsi="Times New Roman" w:cs="Times New Roman"/>
          <w:b/>
          <w:iCs/>
          <w:sz w:val="24"/>
          <w:szCs w:val="24"/>
          <w:lang w:eastAsia="ru-RU"/>
        </w:rPr>
        <w:t xml:space="preserve">            1 км жолго </w:t>
      </w:r>
      <w:r w:rsidR="00F15499" w:rsidRPr="00FF54DF">
        <w:rPr>
          <w:rFonts w:ascii="Times New Roman" w:eastAsiaTheme="majorEastAsia" w:hAnsi="Times New Roman" w:cs="Times New Roman"/>
          <w:b/>
          <w:iCs/>
          <w:sz w:val="24"/>
          <w:szCs w:val="24"/>
          <w:lang w:eastAsia="ru-RU"/>
        </w:rPr>
        <w:t xml:space="preserve">62,0 </w:t>
      </w:r>
      <w:r w:rsidRPr="00FF54DF">
        <w:rPr>
          <w:rFonts w:ascii="Times New Roman" w:eastAsiaTheme="majorEastAsia" w:hAnsi="Times New Roman" w:cs="Times New Roman"/>
          <w:b/>
          <w:iCs/>
          <w:sz w:val="24"/>
          <w:szCs w:val="24"/>
          <w:lang w:eastAsia="ru-RU"/>
        </w:rPr>
        <w:t>миӊ</w:t>
      </w:r>
      <w:r w:rsidR="00F15499" w:rsidRPr="00FF54DF">
        <w:rPr>
          <w:rFonts w:ascii="Times New Roman" w:eastAsiaTheme="majorEastAsia" w:hAnsi="Times New Roman" w:cs="Times New Roman"/>
          <w:b/>
          <w:iCs/>
          <w:sz w:val="24"/>
          <w:szCs w:val="24"/>
          <w:lang w:eastAsia="ru-RU"/>
        </w:rPr>
        <w:t xml:space="preserve"> сом</w:t>
      </w:r>
    </w:p>
    <w:p w:rsidR="00F15499" w:rsidRPr="00FF54DF" w:rsidRDefault="00F15499" w:rsidP="00ED55DC">
      <w:pPr>
        <w:spacing w:after="0" w:line="240" w:lineRule="auto"/>
        <w:contextualSpacing/>
        <w:jc w:val="both"/>
        <w:rPr>
          <w:rFonts w:ascii="Times New Roman" w:eastAsiaTheme="majorEastAsia" w:hAnsi="Times New Roman" w:cs="Times New Roman"/>
          <w:b/>
          <w:iCs/>
          <w:sz w:val="24"/>
          <w:szCs w:val="24"/>
          <w:lang w:eastAsia="ru-RU"/>
        </w:rPr>
      </w:pPr>
    </w:p>
    <w:p w:rsidR="00F15499" w:rsidRPr="00FF54DF" w:rsidRDefault="00495F87" w:rsidP="00ED55DC">
      <w:pPr>
        <w:spacing w:after="0" w:line="240" w:lineRule="auto"/>
        <w:contextualSpacing/>
        <w:jc w:val="both"/>
        <w:rPr>
          <w:rFonts w:ascii="Times New Roman" w:eastAsiaTheme="majorEastAsia" w:hAnsi="Times New Roman" w:cs="Times New Roman"/>
          <w:iCs/>
          <w:sz w:val="24"/>
          <w:szCs w:val="24"/>
          <w:lang w:eastAsia="ru-RU"/>
        </w:rPr>
      </w:pPr>
      <w:r w:rsidRPr="00FF54DF">
        <w:rPr>
          <w:rFonts w:ascii="Times New Roman" w:eastAsiaTheme="majorEastAsia" w:hAnsi="Times New Roman" w:cs="Times New Roman"/>
          <w:iCs/>
          <w:sz w:val="24"/>
          <w:szCs w:val="24"/>
          <w:lang w:eastAsia="ru-RU"/>
        </w:rPr>
        <w:t xml:space="preserve">Эгерде чет </w:t>
      </w:r>
      <w:r w:rsidR="000018DE" w:rsidRPr="00FF54DF">
        <w:rPr>
          <w:rFonts w:ascii="Times New Roman" w:eastAsiaTheme="majorEastAsia" w:hAnsi="Times New Roman" w:cs="Times New Roman"/>
          <w:iCs/>
          <w:sz w:val="24"/>
          <w:szCs w:val="24"/>
          <w:lang w:eastAsia="ru-RU"/>
        </w:rPr>
        <w:t>ө</w:t>
      </w:r>
      <w:r w:rsidRPr="00FF54DF">
        <w:rPr>
          <w:rFonts w:ascii="Times New Roman" w:eastAsiaTheme="majorEastAsia" w:hAnsi="Times New Roman" w:cs="Times New Roman"/>
          <w:iCs/>
          <w:sz w:val="24"/>
          <w:szCs w:val="24"/>
          <w:lang w:eastAsia="ru-RU"/>
        </w:rPr>
        <w:t>лкөлөрдөгү жолдорду каржылоо менен салыштырсак, анда ата мекендик көрсөткүчтөр ынанымсыз көрүнөт</w:t>
      </w:r>
      <w:r w:rsidR="00F15499" w:rsidRPr="00FF54DF">
        <w:rPr>
          <w:rFonts w:ascii="Times New Roman" w:eastAsiaTheme="majorEastAsia" w:hAnsi="Times New Roman" w:cs="Times New Roman"/>
          <w:iCs/>
          <w:sz w:val="24"/>
          <w:szCs w:val="24"/>
          <w:lang w:eastAsia="ru-RU"/>
        </w:rPr>
        <w:t>.</w:t>
      </w:r>
    </w:p>
    <w:p w:rsidR="00495F87" w:rsidRPr="00FF54DF" w:rsidRDefault="00495F87" w:rsidP="00ED55DC">
      <w:pPr>
        <w:spacing w:after="0" w:line="240" w:lineRule="auto"/>
        <w:contextualSpacing/>
        <w:jc w:val="both"/>
        <w:rPr>
          <w:rFonts w:ascii="Times New Roman" w:eastAsiaTheme="majorEastAsia" w:hAnsi="Times New Roman" w:cs="Times New Roman"/>
          <w:iCs/>
          <w:sz w:val="24"/>
          <w:szCs w:val="24"/>
          <w:lang w:eastAsia="ru-RU"/>
        </w:rPr>
      </w:pPr>
    </w:p>
    <w:p w:rsidR="00F15499" w:rsidRPr="00FF54DF" w:rsidRDefault="00495F87" w:rsidP="00ED55DC">
      <w:pPr>
        <w:spacing w:after="0" w:line="240" w:lineRule="auto"/>
        <w:contextualSpacing/>
        <w:jc w:val="center"/>
        <w:rPr>
          <w:rFonts w:ascii="Times New Roman" w:eastAsiaTheme="majorEastAsia" w:hAnsi="Times New Roman" w:cs="Times New Roman"/>
          <w:b/>
          <w:iCs/>
          <w:sz w:val="24"/>
          <w:szCs w:val="24"/>
          <w:lang w:eastAsia="ru-RU"/>
        </w:rPr>
      </w:pPr>
      <w:r w:rsidRPr="00FF54DF">
        <w:rPr>
          <w:rFonts w:ascii="Times New Roman" w:eastAsiaTheme="majorEastAsia" w:hAnsi="Times New Roman" w:cs="Times New Roman"/>
          <w:b/>
          <w:iCs/>
          <w:sz w:val="24"/>
          <w:szCs w:val="24"/>
          <w:lang w:eastAsia="ru-RU"/>
        </w:rPr>
        <w:t>Дүйнөнүн кээ бир өлкөлөрүндөгү ар жылдык каржылоонун орточо көлөмү жана 1 км чыгашалар</w:t>
      </w:r>
    </w:p>
    <w:p w:rsidR="00F15499" w:rsidRPr="00FF54DF" w:rsidRDefault="00F15499" w:rsidP="00ED55DC">
      <w:pPr>
        <w:spacing w:after="0" w:line="240" w:lineRule="auto"/>
        <w:contextualSpacing/>
        <w:jc w:val="both"/>
        <w:rPr>
          <w:rFonts w:ascii="Times New Roman" w:eastAsiaTheme="majorEastAsia" w:hAnsi="Times New Roman" w:cs="Times New Roman"/>
          <w:iCs/>
          <w:sz w:val="24"/>
          <w:szCs w:val="24"/>
          <w:lang w:eastAsia="ru-RU"/>
        </w:rPr>
      </w:pPr>
    </w:p>
    <w:p w:rsidR="00F15499" w:rsidRPr="00FF54DF" w:rsidRDefault="00F15499" w:rsidP="00ED55DC">
      <w:pPr>
        <w:spacing w:after="0" w:line="240" w:lineRule="auto"/>
        <w:jc w:val="both"/>
        <w:rPr>
          <w:rFonts w:ascii="Times New Roman" w:hAnsi="Times New Roman" w:cs="Times New Roman"/>
          <w:sz w:val="24"/>
          <w:szCs w:val="24"/>
          <w:lang w:eastAsia="ru-RU"/>
        </w:rPr>
      </w:pPr>
      <w:r w:rsidRPr="00FF54DF">
        <w:rPr>
          <w:rFonts w:ascii="Times New Roman" w:hAnsi="Times New Roman" w:cs="Times New Roman"/>
          <w:noProof/>
          <w:sz w:val="24"/>
          <w:szCs w:val="24"/>
          <w:lang w:eastAsia="ru-RU"/>
        </w:rPr>
        <w:drawing>
          <wp:inline distT="0" distB="0" distL="0" distR="0" wp14:anchorId="4EF3C97E" wp14:editId="7985B85E">
            <wp:extent cx="6112931" cy="287464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5951" cy="2894879"/>
                    </a:xfrm>
                    <a:prstGeom prst="rect">
                      <a:avLst/>
                    </a:prstGeom>
                    <a:noFill/>
                  </pic:spPr>
                </pic:pic>
              </a:graphicData>
            </a:graphic>
          </wp:inline>
        </w:drawing>
      </w:r>
    </w:p>
    <w:p w:rsidR="00F15499" w:rsidRPr="00FF54DF" w:rsidRDefault="000018DE" w:rsidP="00ED55DC">
      <w:pPr>
        <w:spacing w:after="0" w:line="240" w:lineRule="auto"/>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Сүрөттүн ичиндеги текст: Каржылоо бардыгы, млн.евро        1 км каржылоо, миӊ евро </w:t>
      </w:r>
    </w:p>
    <w:p w:rsidR="000018DE" w:rsidRPr="00FF54DF" w:rsidRDefault="000018DE" w:rsidP="00ED55DC">
      <w:pPr>
        <w:spacing w:after="0" w:line="240" w:lineRule="auto"/>
        <w:jc w:val="both"/>
        <w:rPr>
          <w:rFonts w:ascii="Times New Roman" w:hAnsi="Times New Roman" w:cs="Times New Roman"/>
          <w:sz w:val="24"/>
          <w:szCs w:val="24"/>
          <w:lang w:eastAsia="ru-RU"/>
        </w:rPr>
      </w:pPr>
    </w:p>
    <w:p w:rsidR="00F15499" w:rsidRPr="00FF54DF" w:rsidRDefault="00495F87" w:rsidP="00ED55DC">
      <w:pPr>
        <w:spacing w:after="0" w:line="240" w:lineRule="auto"/>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Жол т</w:t>
      </w:r>
      <w:r w:rsidR="000018DE" w:rsidRPr="00FF54DF">
        <w:rPr>
          <w:rFonts w:ascii="Times New Roman" w:hAnsi="Times New Roman" w:cs="Times New Roman"/>
          <w:sz w:val="24"/>
          <w:szCs w:val="24"/>
          <w:lang w:eastAsia="ru-RU"/>
        </w:rPr>
        <w:t>а</w:t>
      </w:r>
      <w:r w:rsidRPr="00FF54DF">
        <w:rPr>
          <w:rFonts w:ascii="Times New Roman" w:hAnsi="Times New Roman" w:cs="Times New Roman"/>
          <w:sz w:val="24"/>
          <w:szCs w:val="24"/>
          <w:lang w:eastAsia="ru-RU"/>
        </w:rPr>
        <w:t>рмагын жеткире каржылабоонун кесепеттери</w:t>
      </w:r>
      <w:r w:rsidR="00F15499" w:rsidRPr="00FF54DF">
        <w:rPr>
          <w:rFonts w:ascii="Times New Roman" w:hAnsi="Times New Roman" w:cs="Times New Roman"/>
          <w:sz w:val="24"/>
          <w:szCs w:val="24"/>
          <w:lang w:eastAsia="ru-RU"/>
        </w:rPr>
        <w:t>:</w:t>
      </w:r>
    </w:p>
    <w:p w:rsidR="00F15499" w:rsidRPr="00FF54DF" w:rsidRDefault="000018DE" w:rsidP="00ED55DC">
      <w:pPr>
        <w:spacing w:after="0" w:line="240" w:lineRule="auto"/>
        <w:jc w:val="both"/>
        <w:rPr>
          <w:rFonts w:ascii="Times New Roman" w:hAnsi="Times New Roman" w:cs="Times New Roman"/>
          <w:sz w:val="24"/>
          <w:szCs w:val="24"/>
          <w:lang w:eastAsia="ru-RU"/>
        </w:rPr>
      </w:pPr>
      <w:r w:rsidRPr="00FF54DF">
        <w:rPr>
          <w:rFonts w:ascii="Times New Roman" w:hAnsi="Times New Roman" w:cs="Times New Roman"/>
          <w:b/>
          <w:bCs/>
          <w:sz w:val="24"/>
          <w:szCs w:val="24"/>
          <w:u w:val="single"/>
          <w:lang w:eastAsia="ru-RU"/>
        </w:rPr>
        <w:t>Төмөн техникалык деӊгээлинен</w:t>
      </w:r>
      <w:r w:rsidR="00F15499" w:rsidRPr="00FF54DF">
        <w:rPr>
          <w:rFonts w:ascii="Times New Roman" w:hAnsi="Times New Roman" w:cs="Times New Roman"/>
          <w:sz w:val="24"/>
          <w:szCs w:val="24"/>
          <w:lang w:eastAsia="ru-RU"/>
        </w:rPr>
        <w:t xml:space="preserve">, </w:t>
      </w:r>
      <w:r w:rsidRPr="00FF54DF">
        <w:rPr>
          <w:rFonts w:ascii="Times New Roman" w:hAnsi="Times New Roman" w:cs="Times New Roman"/>
          <w:sz w:val="24"/>
          <w:szCs w:val="24"/>
          <w:lang w:eastAsia="ru-RU"/>
        </w:rPr>
        <w:t>жолдордун параметрлеринин жол кыймылынын интенсивдүүлүгүнө шайкеш эместигинен жана жолдордун айрым бөлүктөрүнүн ашыра жүктөлүшүнөн улам</w:t>
      </w:r>
      <w:r w:rsidR="00F15499" w:rsidRPr="00FF54DF">
        <w:rPr>
          <w:rFonts w:ascii="Times New Roman" w:hAnsi="Times New Roman" w:cs="Times New Roman"/>
          <w:sz w:val="24"/>
          <w:szCs w:val="24"/>
          <w:lang w:eastAsia="ru-RU"/>
        </w:rPr>
        <w:t>:</w:t>
      </w:r>
    </w:p>
    <w:p w:rsidR="00F15499" w:rsidRPr="00FF54DF" w:rsidRDefault="000018DE" w:rsidP="00ED55DC">
      <w:pPr>
        <w:pStyle w:val="a5"/>
        <w:numPr>
          <w:ilvl w:val="0"/>
          <w:numId w:val="6"/>
        </w:numPr>
        <w:spacing w:after="0" w:line="240" w:lineRule="auto"/>
        <w:ind w:left="0" w:firstLine="0"/>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унаа агымынын кыймылынын орточо ылдамдыгы азаят, бул </w:t>
      </w:r>
      <w:r w:rsidRPr="00FF54DF">
        <w:rPr>
          <w:rFonts w:ascii="Times New Roman" w:hAnsi="Times New Roman" w:cs="Times New Roman"/>
          <w:b/>
          <w:sz w:val="24"/>
          <w:szCs w:val="24"/>
          <w:lang w:eastAsia="ru-RU"/>
        </w:rPr>
        <w:t xml:space="preserve">ташуулардын наркынын 20-25 пайызга көбөйүүсүнө </w:t>
      </w:r>
      <w:r w:rsidRPr="00FF54DF">
        <w:rPr>
          <w:rFonts w:ascii="Times New Roman" w:hAnsi="Times New Roman" w:cs="Times New Roman"/>
          <w:sz w:val="24"/>
          <w:szCs w:val="24"/>
          <w:lang w:eastAsia="ru-RU"/>
        </w:rPr>
        <w:t>алып келет</w:t>
      </w:r>
      <w:r w:rsidR="00F15499" w:rsidRPr="00FF54DF">
        <w:rPr>
          <w:rFonts w:ascii="Times New Roman" w:hAnsi="Times New Roman" w:cs="Times New Roman"/>
          <w:sz w:val="24"/>
          <w:szCs w:val="24"/>
          <w:lang w:eastAsia="ru-RU"/>
        </w:rPr>
        <w:t>,</w:t>
      </w:r>
    </w:p>
    <w:p w:rsidR="00F15499" w:rsidRPr="00FF54DF" w:rsidRDefault="000018DE" w:rsidP="00ED55DC">
      <w:pPr>
        <w:pStyle w:val="a5"/>
        <w:numPr>
          <w:ilvl w:val="0"/>
          <w:numId w:val="6"/>
        </w:numPr>
        <w:spacing w:after="0" w:line="240" w:lineRule="auto"/>
        <w:ind w:left="0" w:firstLine="0"/>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 xml:space="preserve">өнүккөн чет өлкөлөргө караганда, </w:t>
      </w:r>
      <w:r w:rsidRPr="00FF54DF">
        <w:rPr>
          <w:rFonts w:ascii="Times New Roman" w:hAnsi="Times New Roman" w:cs="Times New Roman"/>
          <w:b/>
          <w:sz w:val="24"/>
          <w:szCs w:val="24"/>
          <w:lang w:eastAsia="ru-RU"/>
        </w:rPr>
        <w:t xml:space="preserve">1 км жолго 1,5 эсе көп күйүүчү май </w:t>
      </w:r>
      <w:r w:rsidRPr="00FF54DF">
        <w:rPr>
          <w:rFonts w:ascii="Times New Roman" w:hAnsi="Times New Roman" w:cs="Times New Roman"/>
          <w:sz w:val="24"/>
          <w:szCs w:val="24"/>
          <w:lang w:eastAsia="ru-RU"/>
        </w:rPr>
        <w:t>чыгымдалат</w:t>
      </w:r>
      <w:r w:rsidR="00F15499" w:rsidRPr="00FF54DF">
        <w:rPr>
          <w:rFonts w:ascii="Times New Roman" w:hAnsi="Times New Roman" w:cs="Times New Roman"/>
          <w:sz w:val="24"/>
          <w:szCs w:val="24"/>
          <w:lang w:eastAsia="ru-RU"/>
        </w:rPr>
        <w:t>,</w:t>
      </w:r>
    </w:p>
    <w:p w:rsidR="00F15499" w:rsidRPr="00FF54DF" w:rsidRDefault="000018DE" w:rsidP="00ED55DC">
      <w:pPr>
        <w:pStyle w:val="a5"/>
        <w:numPr>
          <w:ilvl w:val="0"/>
          <w:numId w:val="6"/>
        </w:numPr>
        <w:spacing w:after="0" w:line="240" w:lineRule="auto"/>
        <w:ind w:left="0" w:firstLine="0"/>
        <w:jc w:val="both"/>
        <w:rPr>
          <w:rFonts w:ascii="Times New Roman" w:hAnsi="Times New Roman" w:cs="Times New Roman"/>
          <w:sz w:val="24"/>
          <w:szCs w:val="24"/>
          <w:lang w:eastAsia="ru-RU"/>
        </w:rPr>
      </w:pPr>
      <w:r w:rsidRPr="00FF54DF">
        <w:rPr>
          <w:rFonts w:ascii="Times New Roman" w:hAnsi="Times New Roman" w:cs="Times New Roman"/>
          <w:bCs/>
          <w:sz w:val="24"/>
          <w:szCs w:val="24"/>
          <w:lang w:eastAsia="ru-RU"/>
        </w:rPr>
        <w:t xml:space="preserve">автомобилдердин </w:t>
      </w:r>
      <w:r w:rsidRPr="00FF54DF">
        <w:rPr>
          <w:rFonts w:ascii="Times New Roman" w:hAnsi="Times New Roman" w:cs="Times New Roman"/>
          <w:b/>
          <w:bCs/>
          <w:sz w:val="24"/>
          <w:szCs w:val="24"/>
          <w:lang w:eastAsia="ru-RU"/>
        </w:rPr>
        <w:t xml:space="preserve">оӊдоо аралык интервалдары кыскарат, </w:t>
      </w:r>
      <w:r w:rsidRPr="00FF54DF">
        <w:rPr>
          <w:rFonts w:ascii="Times New Roman" w:hAnsi="Times New Roman" w:cs="Times New Roman"/>
          <w:sz w:val="24"/>
          <w:szCs w:val="24"/>
          <w:lang w:eastAsia="ru-RU"/>
        </w:rPr>
        <w:t>бул натыйжада чоӊ кошумча сарптоолор зарылдыгына алып келет да, ишкердиктин өнүгүүсүн токтотот.</w:t>
      </w:r>
    </w:p>
    <w:p w:rsidR="00F15499" w:rsidRPr="00FF54DF" w:rsidRDefault="00F15499" w:rsidP="00ED55DC">
      <w:pPr>
        <w:spacing w:after="0" w:line="240" w:lineRule="auto"/>
        <w:jc w:val="both"/>
        <w:rPr>
          <w:rFonts w:ascii="Times New Roman" w:hAnsi="Times New Roman" w:cs="Times New Roman"/>
          <w:sz w:val="24"/>
          <w:szCs w:val="24"/>
          <w:lang w:eastAsia="ru-RU"/>
        </w:rPr>
      </w:pPr>
    </w:p>
    <w:p w:rsidR="00F15499" w:rsidRPr="00FF54DF" w:rsidRDefault="00F15499" w:rsidP="00ED55DC">
      <w:pPr>
        <w:spacing w:after="0" w:line="240" w:lineRule="auto"/>
        <w:jc w:val="both"/>
        <w:rPr>
          <w:rFonts w:ascii="Times New Roman" w:hAnsi="Times New Roman" w:cs="Times New Roman"/>
          <w:sz w:val="24"/>
          <w:szCs w:val="24"/>
          <w:lang w:eastAsia="ru-RU"/>
        </w:rPr>
      </w:pPr>
      <w:r w:rsidRPr="00FF54DF">
        <w:rPr>
          <w:rFonts w:ascii="Times New Roman" w:hAnsi="Times New Roman" w:cs="Times New Roman"/>
          <w:sz w:val="24"/>
          <w:szCs w:val="24"/>
          <w:lang w:eastAsia="ru-RU"/>
        </w:rPr>
        <w:t>2.1.</w:t>
      </w:r>
      <w:r w:rsidR="00C66C9D" w:rsidRPr="00FF54DF">
        <w:rPr>
          <w:rFonts w:ascii="Times New Roman" w:hAnsi="Times New Roman" w:cs="Times New Roman"/>
          <w:sz w:val="24"/>
          <w:szCs w:val="24"/>
          <w:lang w:eastAsia="ru-RU"/>
        </w:rPr>
        <w:t xml:space="preserve"> </w:t>
      </w:r>
      <w:r w:rsidR="000018DE" w:rsidRPr="00FF54DF">
        <w:rPr>
          <w:rFonts w:ascii="Times New Roman" w:hAnsi="Times New Roman" w:cs="Times New Roman"/>
          <w:sz w:val="24"/>
          <w:szCs w:val="24"/>
          <w:lang w:eastAsia="ru-RU"/>
        </w:rPr>
        <w:t>Жол тармагынын каржылоонун тышкы булактарынан жогору көз карандылыгы</w:t>
      </w:r>
      <w:r w:rsidRPr="00FF54DF">
        <w:rPr>
          <w:rFonts w:ascii="Times New Roman" w:hAnsi="Times New Roman" w:cs="Times New Roman"/>
          <w:sz w:val="24"/>
          <w:szCs w:val="24"/>
          <w:lang w:eastAsia="ru-RU"/>
        </w:rPr>
        <w:t>.</w:t>
      </w:r>
    </w:p>
    <w:p w:rsidR="00F15499" w:rsidRPr="00FF54DF" w:rsidRDefault="000018DE"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b/>
          <w:sz w:val="24"/>
          <w:szCs w:val="24"/>
        </w:rPr>
        <w:t>Инвестициялардын секторлор боюнча бөлүнүшү</w:t>
      </w:r>
      <w:r w:rsidR="00F15499" w:rsidRPr="00FF54DF">
        <w:rPr>
          <w:rFonts w:ascii="Times New Roman" w:hAnsi="Times New Roman" w:cs="Times New Roman"/>
          <w:sz w:val="24"/>
          <w:szCs w:val="24"/>
        </w:rPr>
        <w:t xml:space="preserve"> (млн.сом)</w:t>
      </w:r>
    </w:p>
    <w:p w:rsidR="00F15499" w:rsidRPr="00FF54DF" w:rsidRDefault="00F15499" w:rsidP="00ED55DC">
      <w:pPr>
        <w:spacing w:after="0" w:line="240" w:lineRule="auto"/>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2405"/>
        <w:gridCol w:w="1276"/>
        <w:gridCol w:w="1134"/>
        <w:gridCol w:w="1134"/>
        <w:gridCol w:w="1134"/>
        <w:gridCol w:w="1175"/>
        <w:gridCol w:w="1087"/>
      </w:tblGrid>
      <w:tr w:rsidR="000018DE" w:rsidRPr="00FF54DF" w:rsidTr="00F15499">
        <w:tc>
          <w:tcPr>
            <w:tcW w:w="2405"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Сектор</w:t>
            </w:r>
          </w:p>
        </w:tc>
        <w:tc>
          <w:tcPr>
            <w:tcW w:w="1276"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2015</w:t>
            </w:r>
          </w:p>
        </w:tc>
        <w:tc>
          <w:tcPr>
            <w:tcW w:w="1134"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2016</w:t>
            </w:r>
          </w:p>
        </w:tc>
        <w:tc>
          <w:tcPr>
            <w:tcW w:w="1134"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2017</w:t>
            </w:r>
          </w:p>
        </w:tc>
        <w:tc>
          <w:tcPr>
            <w:tcW w:w="1134"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2018</w:t>
            </w:r>
          </w:p>
        </w:tc>
        <w:tc>
          <w:tcPr>
            <w:tcW w:w="1175"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2019</w:t>
            </w:r>
          </w:p>
        </w:tc>
        <w:tc>
          <w:tcPr>
            <w:tcW w:w="1087" w:type="dxa"/>
          </w:tcPr>
          <w:p w:rsidR="00F15499" w:rsidRPr="00FF54DF" w:rsidRDefault="00F15499" w:rsidP="00ED55DC">
            <w:pPr>
              <w:jc w:val="center"/>
              <w:rPr>
                <w:rFonts w:ascii="Times New Roman" w:hAnsi="Times New Roman" w:cs="Times New Roman"/>
                <w:b/>
                <w:sz w:val="24"/>
                <w:szCs w:val="24"/>
              </w:rPr>
            </w:pPr>
            <w:r w:rsidRPr="00FF54DF">
              <w:rPr>
                <w:rFonts w:ascii="Times New Roman" w:hAnsi="Times New Roman" w:cs="Times New Roman"/>
                <w:b/>
                <w:sz w:val="24"/>
                <w:szCs w:val="24"/>
              </w:rPr>
              <w:t>2020</w:t>
            </w:r>
          </w:p>
        </w:tc>
      </w:tr>
      <w:tr w:rsidR="000018DE" w:rsidRPr="00FF54DF" w:rsidTr="00F15499">
        <w:tc>
          <w:tcPr>
            <w:tcW w:w="2405" w:type="dxa"/>
          </w:tcPr>
          <w:p w:rsidR="00F15499" w:rsidRPr="00FF54DF" w:rsidRDefault="000018DE" w:rsidP="00ED55DC">
            <w:pPr>
              <w:rPr>
                <w:rFonts w:ascii="Times New Roman" w:hAnsi="Times New Roman" w:cs="Times New Roman"/>
                <w:sz w:val="24"/>
                <w:szCs w:val="24"/>
              </w:rPr>
            </w:pPr>
            <w:r w:rsidRPr="00FF54DF">
              <w:rPr>
                <w:rFonts w:ascii="Times New Roman" w:hAnsi="Times New Roman" w:cs="Times New Roman"/>
                <w:sz w:val="24"/>
                <w:szCs w:val="24"/>
              </w:rPr>
              <w:t>Айыл чарбасы</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883,6</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1034,8</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3997,8</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3586, 9</w:t>
            </w:r>
          </w:p>
        </w:tc>
        <w:tc>
          <w:tcPr>
            <w:tcW w:w="1175"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2307, 4</w:t>
            </w:r>
          </w:p>
        </w:tc>
        <w:tc>
          <w:tcPr>
            <w:tcW w:w="1087"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2354, 6</w:t>
            </w:r>
          </w:p>
        </w:tc>
      </w:tr>
      <w:tr w:rsidR="000018DE" w:rsidRPr="00FF54DF" w:rsidTr="00F15499">
        <w:tc>
          <w:tcPr>
            <w:tcW w:w="2405" w:type="dxa"/>
          </w:tcPr>
          <w:p w:rsidR="00F15499" w:rsidRPr="00FF54DF" w:rsidRDefault="000018DE" w:rsidP="00ED55DC">
            <w:pPr>
              <w:rPr>
                <w:rFonts w:ascii="Times New Roman" w:hAnsi="Times New Roman" w:cs="Times New Roman"/>
                <w:b/>
                <w:sz w:val="24"/>
                <w:szCs w:val="24"/>
              </w:rPr>
            </w:pPr>
            <w:r w:rsidRPr="00FF54DF">
              <w:rPr>
                <w:rFonts w:ascii="Times New Roman" w:hAnsi="Times New Roman" w:cs="Times New Roman"/>
                <w:b/>
                <w:sz w:val="24"/>
                <w:szCs w:val="24"/>
              </w:rPr>
              <w:t>Унаа</w:t>
            </w:r>
          </w:p>
        </w:tc>
        <w:tc>
          <w:tcPr>
            <w:tcW w:w="1276"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7745,9</w:t>
            </w:r>
          </w:p>
        </w:tc>
        <w:tc>
          <w:tcPr>
            <w:tcW w:w="1134"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10221,8</w:t>
            </w:r>
          </w:p>
        </w:tc>
        <w:tc>
          <w:tcPr>
            <w:tcW w:w="1134"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15543,7</w:t>
            </w:r>
          </w:p>
        </w:tc>
        <w:tc>
          <w:tcPr>
            <w:tcW w:w="1134"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17 374, 5</w:t>
            </w:r>
          </w:p>
        </w:tc>
        <w:tc>
          <w:tcPr>
            <w:tcW w:w="1175"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16 494,3</w:t>
            </w:r>
          </w:p>
        </w:tc>
        <w:tc>
          <w:tcPr>
            <w:tcW w:w="1087"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13942,9</w:t>
            </w:r>
          </w:p>
        </w:tc>
      </w:tr>
      <w:tr w:rsidR="000018DE" w:rsidRPr="00FF54DF" w:rsidTr="00F15499">
        <w:tc>
          <w:tcPr>
            <w:tcW w:w="2405" w:type="dxa"/>
          </w:tcPr>
          <w:p w:rsidR="00F15499" w:rsidRPr="00FF54DF" w:rsidRDefault="00F15499" w:rsidP="00ED55DC">
            <w:pPr>
              <w:rPr>
                <w:rFonts w:ascii="Times New Roman" w:hAnsi="Times New Roman" w:cs="Times New Roman"/>
                <w:sz w:val="24"/>
                <w:szCs w:val="24"/>
              </w:rPr>
            </w:pPr>
            <w:r w:rsidRPr="00FF54DF">
              <w:rPr>
                <w:rFonts w:ascii="Times New Roman" w:hAnsi="Times New Roman" w:cs="Times New Roman"/>
                <w:sz w:val="24"/>
                <w:szCs w:val="24"/>
              </w:rPr>
              <w:t>Энергетика</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7 595,0</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10411,7</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10537,7</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6 728, 5</w:t>
            </w:r>
          </w:p>
        </w:tc>
        <w:tc>
          <w:tcPr>
            <w:tcW w:w="1175"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15 988,1</w:t>
            </w:r>
          </w:p>
        </w:tc>
        <w:tc>
          <w:tcPr>
            <w:tcW w:w="1087"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4 917,7</w:t>
            </w:r>
          </w:p>
        </w:tc>
      </w:tr>
      <w:tr w:rsidR="000018DE" w:rsidRPr="00FF54DF" w:rsidTr="00F15499">
        <w:tc>
          <w:tcPr>
            <w:tcW w:w="2405" w:type="dxa"/>
          </w:tcPr>
          <w:p w:rsidR="00F15499" w:rsidRPr="00FF54DF" w:rsidRDefault="000018DE" w:rsidP="00ED55DC">
            <w:pPr>
              <w:rPr>
                <w:rFonts w:ascii="Times New Roman" w:hAnsi="Times New Roman" w:cs="Times New Roman"/>
                <w:sz w:val="24"/>
                <w:szCs w:val="24"/>
              </w:rPr>
            </w:pPr>
            <w:r w:rsidRPr="00FF54DF">
              <w:rPr>
                <w:rFonts w:ascii="Times New Roman" w:hAnsi="Times New Roman" w:cs="Times New Roman"/>
                <w:sz w:val="24"/>
                <w:szCs w:val="24"/>
              </w:rPr>
              <w:t>Саламаттыкты сактоо</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94,2</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77,2</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 xml:space="preserve">    961,7</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1322, 5</w:t>
            </w:r>
          </w:p>
        </w:tc>
        <w:tc>
          <w:tcPr>
            <w:tcW w:w="1175" w:type="dxa"/>
          </w:tcPr>
          <w:p w:rsidR="00F15499" w:rsidRPr="00FF54DF" w:rsidRDefault="00F15499" w:rsidP="00ED55DC">
            <w:pPr>
              <w:rPr>
                <w:rFonts w:ascii="Times New Roman" w:hAnsi="Times New Roman" w:cs="Times New Roman"/>
                <w:sz w:val="24"/>
                <w:szCs w:val="24"/>
              </w:rPr>
            </w:pPr>
            <w:r w:rsidRPr="00FF54DF">
              <w:rPr>
                <w:rFonts w:ascii="Times New Roman" w:hAnsi="Times New Roman" w:cs="Times New Roman"/>
                <w:sz w:val="24"/>
                <w:szCs w:val="24"/>
              </w:rPr>
              <w:t xml:space="preserve">    1418,9</w:t>
            </w:r>
          </w:p>
        </w:tc>
        <w:tc>
          <w:tcPr>
            <w:tcW w:w="1087" w:type="dxa"/>
          </w:tcPr>
          <w:p w:rsidR="00F15499" w:rsidRPr="00FF54DF" w:rsidRDefault="00F15499" w:rsidP="00ED55DC">
            <w:pPr>
              <w:rPr>
                <w:rFonts w:ascii="Times New Roman" w:hAnsi="Times New Roman" w:cs="Times New Roman"/>
                <w:sz w:val="24"/>
                <w:szCs w:val="24"/>
              </w:rPr>
            </w:pPr>
            <w:r w:rsidRPr="00FF54DF">
              <w:rPr>
                <w:rFonts w:ascii="Times New Roman" w:hAnsi="Times New Roman" w:cs="Times New Roman"/>
                <w:sz w:val="24"/>
                <w:szCs w:val="24"/>
              </w:rPr>
              <w:t xml:space="preserve">   910, 8</w:t>
            </w:r>
          </w:p>
        </w:tc>
      </w:tr>
      <w:tr w:rsidR="000018DE" w:rsidRPr="00FF54DF" w:rsidTr="00F15499">
        <w:tc>
          <w:tcPr>
            <w:tcW w:w="2405" w:type="dxa"/>
          </w:tcPr>
          <w:p w:rsidR="00F15499" w:rsidRPr="00FF54DF" w:rsidRDefault="000018DE" w:rsidP="00ED55DC">
            <w:pPr>
              <w:rPr>
                <w:rFonts w:ascii="Times New Roman" w:hAnsi="Times New Roman" w:cs="Times New Roman"/>
                <w:sz w:val="24"/>
                <w:szCs w:val="24"/>
              </w:rPr>
            </w:pPr>
            <w:r w:rsidRPr="00FF54DF">
              <w:rPr>
                <w:rFonts w:ascii="Times New Roman" w:hAnsi="Times New Roman" w:cs="Times New Roman"/>
                <w:sz w:val="24"/>
                <w:szCs w:val="24"/>
              </w:rPr>
              <w:t>Билим берүү</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 xml:space="preserve">451,5 </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 xml:space="preserve">555,7 1 </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 xml:space="preserve">676,8 1 </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 xml:space="preserve">576, 4 1 </w:t>
            </w:r>
          </w:p>
        </w:tc>
        <w:tc>
          <w:tcPr>
            <w:tcW w:w="1175"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 xml:space="preserve">584,8 </w:t>
            </w:r>
          </w:p>
        </w:tc>
        <w:tc>
          <w:tcPr>
            <w:tcW w:w="1087"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948,8</w:t>
            </w:r>
          </w:p>
        </w:tc>
      </w:tr>
      <w:tr w:rsidR="000018DE" w:rsidRPr="00FF54DF" w:rsidTr="00F15499">
        <w:tc>
          <w:tcPr>
            <w:tcW w:w="2405" w:type="dxa"/>
          </w:tcPr>
          <w:p w:rsidR="00F15499" w:rsidRPr="00FF54DF" w:rsidRDefault="000018DE" w:rsidP="00ED55DC">
            <w:pPr>
              <w:rPr>
                <w:rFonts w:ascii="Times New Roman" w:hAnsi="Times New Roman" w:cs="Times New Roman"/>
                <w:sz w:val="24"/>
                <w:szCs w:val="24"/>
              </w:rPr>
            </w:pPr>
            <w:r w:rsidRPr="00FF54DF">
              <w:rPr>
                <w:rFonts w:ascii="Times New Roman" w:hAnsi="Times New Roman" w:cs="Times New Roman"/>
                <w:sz w:val="24"/>
                <w:szCs w:val="24"/>
              </w:rPr>
              <w:t>Мамлекеттик башкаруу</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782,2</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379,8</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716,0</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113,8</w:t>
            </w:r>
          </w:p>
        </w:tc>
        <w:tc>
          <w:tcPr>
            <w:tcW w:w="1175"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427,8</w:t>
            </w:r>
          </w:p>
        </w:tc>
        <w:tc>
          <w:tcPr>
            <w:tcW w:w="1087"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379, 5</w:t>
            </w:r>
          </w:p>
        </w:tc>
      </w:tr>
      <w:tr w:rsidR="000018DE" w:rsidRPr="00FF54DF" w:rsidTr="00F15499">
        <w:tc>
          <w:tcPr>
            <w:tcW w:w="2405" w:type="dxa"/>
          </w:tcPr>
          <w:p w:rsidR="00F15499" w:rsidRPr="00FF54DF" w:rsidRDefault="00F15499" w:rsidP="00ED55DC">
            <w:pPr>
              <w:rPr>
                <w:rFonts w:ascii="Times New Roman" w:hAnsi="Times New Roman" w:cs="Times New Roman"/>
                <w:sz w:val="24"/>
                <w:szCs w:val="24"/>
              </w:rPr>
            </w:pPr>
            <w:r w:rsidRPr="00FF54DF">
              <w:rPr>
                <w:rFonts w:ascii="Times New Roman" w:hAnsi="Times New Roman" w:cs="Times New Roman"/>
                <w:sz w:val="24"/>
                <w:szCs w:val="24"/>
              </w:rPr>
              <w:t>Инфра</w:t>
            </w:r>
            <w:r w:rsidR="000018DE" w:rsidRPr="00FF54DF">
              <w:rPr>
                <w:rFonts w:ascii="Times New Roman" w:hAnsi="Times New Roman" w:cs="Times New Roman"/>
                <w:sz w:val="24"/>
                <w:szCs w:val="24"/>
              </w:rPr>
              <w:t>түзүм</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1 485,4</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1 363,2</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5177,2</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5 942,9</w:t>
            </w:r>
          </w:p>
        </w:tc>
        <w:tc>
          <w:tcPr>
            <w:tcW w:w="1175"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4 805,3</w:t>
            </w:r>
          </w:p>
        </w:tc>
        <w:tc>
          <w:tcPr>
            <w:tcW w:w="1087"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3 858,9</w:t>
            </w:r>
          </w:p>
        </w:tc>
      </w:tr>
      <w:tr w:rsidR="000018DE" w:rsidRPr="00FF54DF" w:rsidTr="00F15499">
        <w:tc>
          <w:tcPr>
            <w:tcW w:w="2405" w:type="dxa"/>
          </w:tcPr>
          <w:p w:rsidR="00F15499" w:rsidRPr="00FF54DF" w:rsidRDefault="000018DE" w:rsidP="00ED55DC">
            <w:pPr>
              <w:rPr>
                <w:rFonts w:ascii="Times New Roman" w:hAnsi="Times New Roman" w:cs="Times New Roman"/>
                <w:sz w:val="24"/>
                <w:szCs w:val="24"/>
              </w:rPr>
            </w:pPr>
            <w:r w:rsidRPr="00FF54DF">
              <w:rPr>
                <w:rFonts w:ascii="Times New Roman" w:hAnsi="Times New Roman" w:cs="Times New Roman"/>
                <w:sz w:val="24"/>
                <w:szCs w:val="24"/>
              </w:rPr>
              <w:t>Башкалар</w:t>
            </w:r>
          </w:p>
        </w:tc>
        <w:tc>
          <w:tcPr>
            <w:tcW w:w="1276"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351,0</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127,1</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431,2</w:t>
            </w:r>
          </w:p>
        </w:tc>
        <w:tc>
          <w:tcPr>
            <w:tcW w:w="1134"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995,2</w:t>
            </w:r>
          </w:p>
        </w:tc>
        <w:tc>
          <w:tcPr>
            <w:tcW w:w="1175"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999,7</w:t>
            </w:r>
          </w:p>
        </w:tc>
        <w:tc>
          <w:tcPr>
            <w:tcW w:w="1087" w:type="dxa"/>
          </w:tcPr>
          <w:p w:rsidR="00F15499" w:rsidRPr="00FF54DF" w:rsidRDefault="00F15499" w:rsidP="00ED55DC">
            <w:pPr>
              <w:jc w:val="right"/>
              <w:rPr>
                <w:rFonts w:ascii="Times New Roman" w:hAnsi="Times New Roman" w:cs="Times New Roman"/>
                <w:sz w:val="24"/>
                <w:szCs w:val="24"/>
              </w:rPr>
            </w:pPr>
            <w:r w:rsidRPr="00FF54DF">
              <w:rPr>
                <w:rFonts w:ascii="Times New Roman" w:hAnsi="Times New Roman" w:cs="Times New Roman"/>
                <w:sz w:val="24"/>
                <w:szCs w:val="24"/>
              </w:rPr>
              <w:t>1 328, 2</w:t>
            </w:r>
          </w:p>
        </w:tc>
      </w:tr>
      <w:tr w:rsidR="000018DE" w:rsidRPr="00FF54DF" w:rsidTr="00F15499">
        <w:tc>
          <w:tcPr>
            <w:tcW w:w="2405" w:type="dxa"/>
          </w:tcPr>
          <w:p w:rsidR="00F15499" w:rsidRPr="00FF54DF" w:rsidRDefault="000018DE" w:rsidP="00ED55DC">
            <w:pPr>
              <w:rPr>
                <w:rFonts w:ascii="Times New Roman" w:hAnsi="Times New Roman" w:cs="Times New Roman"/>
                <w:b/>
                <w:sz w:val="24"/>
                <w:szCs w:val="24"/>
              </w:rPr>
            </w:pPr>
            <w:r w:rsidRPr="00FF54DF">
              <w:rPr>
                <w:rFonts w:ascii="Times New Roman" w:hAnsi="Times New Roman" w:cs="Times New Roman"/>
                <w:b/>
                <w:sz w:val="24"/>
                <w:szCs w:val="24"/>
              </w:rPr>
              <w:t>Бардыгы</w:t>
            </w:r>
          </w:p>
        </w:tc>
        <w:tc>
          <w:tcPr>
            <w:tcW w:w="1276"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 xml:space="preserve">19388,8 </w:t>
            </w:r>
          </w:p>
        </w:tc>
        <w:tc>
          <w:tcPr>
            <w:tcW w:w="1134"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 xml:space="preserve">24171,3 </w:t>
            </w:r>
          </w:p>
        </w:tc>
        <w:tc>
          <w:tcPr>
            <w:tcW w:w="1134"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 xml:space="preserve">39042,1 </w:t>
            </w:r>
          </w:p>
        </w:tc>
        <w:tc>
          <w:tcPr>
            <w:tcW w:w="1134"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 xml:space="preserve">37 640, 7 </w:t>
            </w:r>
          </w:p>
        </w:tc>
        <w:tc>
          <w:tcPr>
            <w:tcW w:w="1175"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 xml:space="preserve">44 026, 3 </w:t>
            </w:r>
          </w:p>
        </w:tc>
        <w:tc>
          <w:tcPr>
            <w:tcW w:w="1087" w:type="dxa"/>
          </w:tcPr>
          <w:p w:rsidR="00F15499" w:rsidRPr="00FF54DF" w:rsidRDefault="00F15499" w:rsidP="00ED55DC">
            <w:pPr>
              <w:jc w:val="right"/>
              <w:rPr>
                <w:rFonts w:ascii="Times New Roman" w:hAnsi="Times New Roman" w:cs="Times New Roman"/>
                <w:b/>
                <w:sz w:val="24"/>
                <w:szCs w:val="24"/>
              </w:rPr>
            </w:pPr>
            <w:r w:rsidRPr="00FF54DF">
              <w:rPr>
                <w:rFonts w:ascii="Times New Roman" w:hAnsi="Times New Roman" w:cs="Times New Roman"/>
                <w:b/>
                <w:sz w:val="24"/>
                <w:szCs w:val="24"/>
              </w:rPr>
              <w:t>28 641,4</w:t>
            </w:r>
          </w:p>
        </w:tc>
      </w:tr>
    </w:tbl>
    <w:p w:rsidR="00F15499" w:rsidRPr="00FF54DF" w:rsidRDefault="00F15499" w:rsidP="00ED55DC">
      <w:pPr>
        <w:spacing w:after="0" w:line="240" w:lineRule="auto"/>
        <w:jc w:val="both"/>
        <w:rPr>
          <w:rFonts w:ascii="Times New Roman" w:eastAsiaTheme="majorEastAsia" w:hAnsi="Times New Roman" w:cs="Times New Roman"/>
          <w:iCs/>
          <w:sz w:val="24"/>
          <w:szCs w:val="24"/>
          <w:lang w:eastAsia="ru-RU"/>
        </w:rPr>
      </w:pPr>
    </w:p>
    <w:p w:rsidR="00F15499" w:rsidRPr="00FF54DF" w:rsidRDefault="000018DE" w:rsidP="00ED55DC">
      <w:pPr>
        <w:spacing w:after="0" w:line="240" w:lineRule="auto"/>
        <w:jc w:val="both"/>
        <w:rPr>
          <w:rFonts w:ascii="Times New Roman" w:eastAsiaTheme="majorEastAsia" w:hAnsi="Times New Roman" w:cs="Times New Roman"/>
          <w:iCs/>
          <w:sz w:val="24"/>
          <w:szCs w:val="24"/>
          <w:lang w:eastAsia="ru-RU"/>
        </w:rPr>
      </w:pPr>
      <w:r w:rsidRPr="00FF54DF">
        <w:rPr>
          <w:rFonts w:ascii="Times New Roman" w:eastAsiaTheme="majorEastAsia" w:hAnsi="Times New Roman" w:cs="Times New Roman"/>
          <w:iCs/>
          <w:sz w:val="24"/>
          <w:szCs w:val="24"/>
          <w:lang w:eastAsia="ru-RU"/>
        </w:rPr>
        <w:t xml:space="preserve">Негизги магистралдардын чоӊ бөлүгү </w:t>
      </w:r>
      <w:r w:rsidR="00D52DD7" w:rsidRPr="00FF54DF">
        <w:rPr>
          <w:rFonts w:ascii="Times New Roman" w:eastAsiaTheme="majorEastAsia" w:hAnsi="Times New Roman" w:cs="Times New Roman"/>
          <w:iCs/>
          <w:sz w:val="24"/>
          <w:szCs w:val="24"/>
          <w:lang w:eastAsia="ru-RU"/>
        </w:rPr>
        <w:t>тышкы булактардын каражаттарынын эсебинен курулгандыктан/реабилитациялангандыктан, каржылык коопсуздук максаттарында өлкөнүн ички резервдеринен каражаттарды табуу зарыл</w:t>
      </w:r>
      <w:r w:rsidR="00F15499" w:rsidRPr="00FF54DF">
        <w:rPr>
          <w:rFonts w:ascii="Times New Roman" w:eastAsiaTheme="majorEastAsia" w:hAnsi="Times New Roman" w:cs="Times New Roman"/>
          <w:iCs/>
          <w:sz w:val="24"/>
          <w:szCs w:val="24"/>
          <w:lang w:eastAsia="ru-RU"/>
        </w:rPr>
        <w:t>.</w:t>
      </w:r>
    </w:p>
    <w:p w:rsidR="00F15499" w:rsidRPr="00FF54DF" w:rsidRDefault="00C66C9D" w:rsidP="00ED55DC">
      <w:pPr>
        <w:numPr>
          <w:ilvl w:val="1"/>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FF54DF">
        <w:rPr>
          <w:rFonts w:ascii="Times New Roman" w:eastAsiaTheme="majorEastAsia" w:hAnsi="Times New Roman" w:cs="Times New Roman"/>
          <w:iCs/>
          <w:sz w:val="24"/>
          <w:szCs w:val="24"/>
          <w:u w:val="single"/>
          <w:lang w:eastAsia="ru-RU"/>
        </w:rPr>
        <w:t xml:space="preserve"> </w:t>
      </w:r>
      <w:r w:rsidR="00D52DD7" w:rsidRPr="00FF54DF">
        <w:rPr>
          <w:rFonts w:ascii="Times New Roman" w:eastAsiaTheme="majorEastAsia" w:hAnsi="Times New Roman" w:cs="Times New Roman"/>
          <w:iCs/>
          <w:sz w:val="24"/>
          <w:szCs w:val="24"/>
          <w:u w:val="single"/>
          <w:lang w:eastAsia="ru-RU"/>
        </w:rPr>
        <w:t>Жол тармагын администрациялоонун начарлыгы</w:t>
      </w:r>
      <w:r w:rsidR="00F15499" w:rsidRPr="00FF54DF">
        <w:rPr>
          <w:rFonts w:ascii="Times New Roman" w:eastAsiaTheme="majorEastAsia" w:hAnsi="Times New Roman" w:cs="Times New Roman"/>
          <w:iCs/>
          <w:sz w:val="24"/>
          <w:szCs w:val="24"/>
          <w:lang w:eastAsia="ru-RU"/>
        </w:rPr>
        <w:t xml:space="preserve"> </w:t>
      </w:r>
      <w:r w:rsidR="00D52DD7" w:rsidRPr="00FF54DF">
        <w:rPr>
          <w:rFonts w:ascii="Times New Roman" w:eastAsiaTheme="majorEastAsia" w:hAnsi="Times New Roman" w:cs="Times New Roman"/>
          <w:iCs/>
          <w:sz w:val="24"/>
          <w:szCs w:val="24"/>
          <w:lang w:eastAsia="ru-RU"/>
        </w:rPr>
        <w:t xml:space="preserve">жалпы колдонуудагы автомобиль жолдорунун бөлүктөрүн </w:t>
      </w:r>
      <w:r w:rsidRPr="00FF54DF">
        <w:rPr>
          <w:rFonts w:ascii="Times New Roman" w:eastAsiaTheme="majorEastAsia" w:hAnsi="Times New Roman" w:cs="Times New Roman"/>
          <w:iCs/>
          <w:sz w:val="24"/>
          <w:szCs w:val="24"/>
          <w:lang w:eastAsia="ru-RU"/>
        </w:rPr>
        <w:t xml:space="preserve">карап </w:t>
      </w:r>
      <w:r w:rsidR="00D52DD7" w:rsidRPr="00FF54DF">
        <w:rPr>
          <w:rFonts w:ascii="Times New Roman" w:eastAsiaTheme="majorEastAsia" w:hAnsi="Times New Roman" w:cs="Times New Roman"/>
          <w:iCs/>
          <w:sz w:val="24"/>
          <w:szCs w:val="24"/>
          <w:lang w:eastAsia="ru-RU"/>
        </w:rPr>
        <w:t>күтүү үчүн, натыйжага багытталган жумуштар менен кызмат көрсөтүүлөрдү сатып алууга келишимдерди түзүүнүн негизинде жеке менчик жол-курулуш компанияларын тартуунун эсебинен өзгөртүлгөн боло алат</w:t>
      </w:r>
      <w:r w:rsidR="00F15499" w:rsidRPr="00FF54DF">
        <w:rPr>
          <w:rFonts w:ascii="Times New Roman" w:eastAsia="Times New Roman" w:hAnsi="Times New Roman" w:cs="Times New Roman"/>
          <w:sz w:val="24"/>
          <w:szCs w:val="24"/>
          <w:lang w:eastAsia="ru-RU"/>
        </w:rPr>
        <w:t xml:space="preserve"> (</w:t>
      </w:r>
      <w:r w:rsidR="009D5AFB" w:rsidRPr="00FF54DF">
        <w:rPr>
          <w:rFonts w:ascii="Times New Roman" w:eastAsia="Times New Roman" w:hAnsi="Times New Roman" w:cs="Times New Roman"/>
          <w:sz w:val="24"/>
          <w:szCs w:val="24"/>
          <w:lang w:eastAsia="ru-RU"/>
        </w:rPr>
        <w:t>НБ</w:t>
      </w:r>
      <w:r w:rsidR="00F15499" w:rsidRPr="00FF54DF">
        <w:rPr>
          <w:rFonts w:ascii="Times New Roman" w:eastAsia="Times New Roman" w:hAnsi="Times New Roman" w:cs="Times New Roman"/>
          <w:sz w:val="24"/>
          <w:szCs w:val="24"/>
          <w:lang w:eastAsia="ru-RU"/>
        </w:rPr>
        <w:t>К).</w:t>
      </w:r>
    </w:p>
    <w:p w:rsidR="00F15499" w:rsidRPr="00FF54DF" w:rsidRDefault="00D52DD7" w:rsidP="00ED55DC">
      <w:pPr>
        <w:spacing w:after="0" w:line="240" w:lineRule="auto"/>
        <w:contextualSpacing/>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Бир жагынан, мындай мамиле жалпы колдонуудагы жолдорду сапаттуу тейлөө жана </w:t>
      </w:r>
      <w:r w:rsidR="00C66C9D" w:rsidRPr="00FF54DF">
        <w:rPr>
          <w:rFonts w:ascii="Times New Roman" w:eastAsia="Times New Roman" w:hAnsi="Times New Roman" w:cs="Times New Roman"/>
          <w:sz w:val="24"/>
          <w:szCs w:val="24"/>
          <w:lang w:eastAsia="ru-RU"/>
        </w:rPr>
        <w:t xml:space="preserve">карап </w:t>
      </w:r>
      <w:r w:rsidRPr="00FF54DF">
        <w:rPr>
          <w:rFonts w:ascii="Times New Roman" w:eastAsia="Times New Roman" w:hAnsi="Times New Roman" w:cs="Times New Roman"/>
          <w:sz w:val="24"/>
          <w:szCs w:val="24"/>
          <w:lang w:eastAsia="ru-RU"/>
        </w:rPr>
        <w:t>күтүү үчүн мамлекеттик ресурстарды бошотот, башка жагынан, республикада жеке менчик секторду өн</w:t>
      </w:r>
      <w:r w:rsidR="009D5AF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кт</w:t>
      </w:r>
      <w:r w:rsidR="009D5AF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рүүнүн даяр механизмин берет</w:t>
      </w:r>
      <w:r w:rsidR="00F15499" w:rsidRPr="00FF54DF">
        <w:rPr>
          <w:rFonts w:ascii="Times New Roman" w:eastAsia="Times New Roman" w:hAnsi="Times New Roman" w:cs="Times New Roman"/>
          <w:sz w:val="24"/>
          <w:szCs w:val="24"/>
          <w:lang w:eastAsia="ru-RU"/>
        </w:rPr>
        <w:t>.</w:t>
      </w:r>
    </w:p>
    <w:p w:rsidR="00F15499" w:rsidRPr="00FF54DF" w:rsidRDefault="00F15499" w:rsidP="00ED55DC">
      <w:pPr>
        <w:spacing w:after="0" w:line="240" w:lineRule="auto"/>
        <w:jc w:val="both"/>
        <w:rPr>
          <w:rFonts w:ascii="Times New Roman" w:eastAsia="Times New Roman" w:hAnsi="Times New Roman" w:cs="Times New Roman"/>
          <w:b/>
          <w:sz w:val="24"/>
          <w:szCs w:val="24"/>
          <w:lang w:eastAsia="ru-RU"/>
        </w:rPr>
      </w:pPr>
    </w:p>
    <w:p w:rsidR="00F15499" w:rsidRPr="00FF54DF" w:rsidRDefault="00F15499" w:rsidP="00ED55DC">
      <w:pPr>
        <w:shd w:val="clear" w:color="auto" w:fill="FFFFFF"/>
        <w:spacing w:after="0" w:line="240" w:lineRule="auto"/>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b/>
          <w:bCs/>
          <w:color w:val="2B2B2B"/>
          <w:sz w:val="24"/>
          <w:szCs w:val="24"/>
          <w:lang w:eastAsia="ru-RU"/>
        </w:rPr>
        <w:t xml:space="preserve">2. </w:t>
      </w:r>
      <w:r w:rsidR="00D52DD7" w:rsidRPr="00FF54DF">
        <w:rPr>
          <w:rFonts w:ascii="Times New Roman" w:eastAsia="Times New Roman" w:hAnsi="Times New Roman" w:cs="Times New Roman"/>
          <w:b/>
          <w:bCs/>
          <w:color w:val="2B2B2B"/>
          <w:sz w:val="24"/>
          <w:szCs w:val="24"/>
          <w:lang w:eastAsia="ru-RU"/>
        </w:rPr>
        <w:t>Жөнгө салуунун каралган варианттарын сыпаттоо жана баалоо</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b/>
          <w:color w:val="2B2B2B"/>
          <w:sz w:val="24"/>
          <w:szCs w:val="24"/>
          <w:lang w:eastAsia="ru-RU"/>
        </w:rPr>
        <w:t xml:space="preserve">1) </w:t>
      </w:r>
      <w:r w:rsidR="00D52DD7" w:rsidRPr="00FF54DF">
        <w:rPr>
          <w:rFonts w:ascii="Times New Roman" w:eastAsia="Times New Roman" w:hAnsi="Times New Roman" w:cs="Times New Roman"/>
          <w:b/>
          <w:color w:val="2B2B2B"/>
          <w:sz w:val="24"/>
          <w:szCs w:val="24"/>
          <w:lang w:eastAsia="ru-RU"/>
        </w:rPr>
        <w:t>Жөнгө салуунун максаты</w:t>
      </w:r>
      <w:r w:rsidRPr="00FF54DF">
        <w:rPr>
          <w:rFonts w:ascii="Times New Roman" w:eastAsia="Times New Roman" w:hAnsi="Times New Roman" w:cs="Times New Roman"/>
          <w:color w:val="2B2B2B"/>
          <w:sz w:val="24"/>
          <w:szCs w:val="24"/>
          <w:lang w:eastAsia="ru-RU"/>
        </w:rPr>
        <w:t xml:space="preserve">. </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15499" w:rsidRPr="00FF54DF" w:rsidRDefault="00D52DD7" w:rsidP="00ED55DC">
      <w:pPr>
        <w:pStyle w:val="a3"/>
        <w:numPr>
          <w:ilvl w:val="0"/>
          <w:numId w:val="25"/>
        </w:numPr>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Жүргүнчүлөрдү, жүктөрдү ташуучуларды, жеӊил автомобилдердин айдоочуларын экономикалык жана адамдык жоготуулар менен саламаттык үчүн зыянды кыскартуучу сапаттуу жана коопсуз жолдор менен камсыздоону жакшыртуу</w:t>
      </w:r>
      <w:r w:rsidR="00F15499" w:rsidRPr="00FF54DF">
        <w:rPr>
          <w:rFonts w:ascii="Times New Roman" w:hAnsi="Times New Roman" w:cs="Times New Roman"/>
          <w:sz w:val="24"/>
          <w:szCs w:val="24"/>
        </w:rPr>
        <w:t>.</w:t>
      </w:r>
    </w:p>
    <w:p w:rsidR="00F15499" w:rsidRPr="00FF54DF" w:rsidRDefault="00D52DD7" w:rsidP="00ED55DC">
      <w:pPr>
        <w:shd w:val="clear" w:color="auto" w:fill="FFFFFF"/>
        <w:spacing w:after="0" w:line="240" w:lineRule="auto"/>
        <w:contextualSpacing/>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xml:space="preserve">Ушул максат үчүн жеке менчик жол-курулуш уюмдарына натыйжага багытталган жумуштар менен кызмат көрсөтүүлөрдү сатып алууга келишимдерди/контракттарды түзүү тутуму аркылуу жалпы колдонуудагы автомобиль жолдорун </w:t>
      </w:r>
      <w:r w:rsidR="00C66C9D" w:rsidRPr="00FF54DF">
        <w:rPr>
          <w:rFonts w:ascii="Times New Roman" w:eastAsia="Times New Roman" w:hAnsi="Times New Roman" w:cs="Times New Roman"/>
          <w:color w:val="2B2B2B"/>
          <w:sz w:val="24"/>
          <w:szCs w:val="24"/>
          <w:lang w:eastAsia="ru-RU"/>
        </w:rPr>
        <w:t xml:space="preserve">карап </w:t>
      </w:r>
      <w:r w:rsidRPr="00FF54DF">
        <w:rPr>
          <w:rFonts w:ascii="Times New Roman" w:eastAsia="Times New Roman" w:hAnsi="Times New Roman" w:cs="Times New Roman"/>
          <w:color w:val="2B2B2B"/>
          <w:sz w:val="24"/>
          <w:szCs w:val="24"/>
          <w:lang w:eastAsia="ru-RU"/>
        </w:rPr>
        <w:t>күтүү процессине катышуу м</w:t>
      </w:r>
      <w:r w:rsidR="00C66C9D" w:rsidRPr="00FF54DF">
        <w:rPr>
          <w:rFonts w:ascii="Times New Roman" w:eastAsia="Times New Roman" w:hAnsi="Times New Roman" w:cs="Times New Roman"/>
          <w:color w:val="2B2B2B"/>
          <w:sz w:val="24"/>
          <w:szCs w:val="24"/>
          <w:lang w:eastAsia="ru-RU"/>
        </w:rPr>
        <w:t>ү</w:t>
      </w:r>
      <w:r w:rsidRPr="00FF54DF">
        <w:rPr>
          <w:rFonts w:ascii="Times New Roman" w:eastAsia="Times New Roman" w:hAnsi="Times New Roman" w:cs="Times New Roman"/>
          <w:color w:val="2B2B2B"/>
          <w:sz w:val="24"/>
          <w:szCs w:val="24"/>
          <w:lang w:eastAsia="ru-RU"/>
        </w:rPr>
        <w:t>мкүнчүлүгү берилет</w:t>
      </w:r>
      <w:r w:rsidR="00F15499" w:rsidRPr="00FF54DF">
        <w:rPr>
          <w:rFonts w:ascii="Times New Roman" w:eastAsia="Times New Roman" w:hAnsi="Times New Roman" w:cs="Times New Roman"/>
          <w:color w:val="2B2B2B"/>
          <w:sz w:val="24"/>
          <w:szCs w:val="24"/>
          <w:lang w:eastAsia="ru-RU"/>
        </w:rPr>
        <w:t xml:space="preserve">. </w:t>
      </w:r>
      <w:r w:rsidRPr="00FF54DF">
        <w:rPr>
          <w:rFonts w:ascii="Times New Roman" w:eastAsia="Times New Roman" w:hAnsi="Times New Roman" w:cs="Times New Roman"/>
          <w:color w:val="2B2B2B"/>
          <w:sz w:val="24"/>
          <w:szCs w:val="24"/>
          <w:lang w:eastAsia="ru-RU"/>
        </w:rPr>
        <w:t>Жалпы колдонуудагы автомобиль жолдорунун ушундай бөл</w:t>
      </w:r>
      <w:r w:rsidR="00C66C9D" w:rsidRPr="00FF54DF">
        <w:rPr>
          <w:rFonts w:ascii="Times New Roman" w:eastAsia="Times New Roman" w:hAnsi="Times New Roman" w:cs="Times New Roman"/>
          <w:color w:val="2B2B2B"/>
          <w:sz w:val="24"/>
          <w:szCs w:val="24"/>
          <w:lang w:eastAsia="ru-RU"/>
        </w:rPr>
        <w:t>ү</w:t>
      </w:r>
      <w:r w:rsidRPr="00FF54DF">
        <w:rPr>
          <w:rFonts w:ascii="Times New Roman" w:eastAsia="Times New Roman" w:hAnsi="Times New Roman" w:cs="Times New Roman"/>
          <w:color w:val="2B2B2B"/>
          <w:sz w:val="24"/>
          <w:szCs w:val="24"/>
          <w:lang w:eastAsia="ru-RU"/>
        </w:rPr>
        <w:t>ктөрүнүн тизмеси жол чарбасы чөйрөсүндөгү ыйгарым укуктуу орган тарабынан аныкталат</w:t>
      </w:r>
      <w:r w:rsidR="00F15499" w:rsidRPr="00FF54DF">
        <w:rPr>
          <w:rFonts w:ascii="Times New Roman" w:eastAsia="Times New Roman" w:hAnsi="Times New Roman" w:cs="Times New Roman"/>
          <w:color w:val="2B2B2B"/>
          <w:sz w:val="24"/>
          <w:szCs w:val="24"/>
          <w:lang w:eastAsia="ru-RU"/>
        </w:rPr>
        <w:t xml:space="preserve">. </w:t>
      </w:r>
      <w:r w:rsidRPr="00FF54DF">
        <w:rPr>
          <w:rFonts w:ascii="Times New Roman" w:eastAsia="Times New Roman" w:hAnsi="Times New Roman" w:cs="Times New Roman"/>
          <w:color w:val="2B2B2B"/>
          <w:sz w:val="24"/>
          <w:szCs w:val="24"/>
          <w:lang w:eastAsia="ru-RU"/>
        </w:rPr>
        <w:t>Сатып алуулар Кыргыз Республикасынын мыйзамдарына ылайык ж</w:t>
      </w:r>
      <w:r w:rsidR="009D257A" w:rsidRPr="00FF54DF">
        <w:rPr>
          <w:rFonts w:ascii="Times New Roman" w:eastAsia="Times New Roman" w:hAnsi="Times New Roman" w:cs="Times New Roman"/>
          <w:color w:val="2B2B2B"/>
          <w:sz w:val="24"/>
          <w:szCs w:val="24"/>
          <w:lang w:eastAsia="ru-RU"/>
        </w:rPr>
        <w:t>ү</w:t>
      </w:r>
      <w:r w:rsidRPr="00FF54DF">
        <w:rPr>
          <w:rFonts w:ascii="Times New Roman" w:eastAsia="Times New Roman" w:hAnsi="Times New Roman" w:cs="Times New Roman"/>
          <w:color w:val="2B2B2B"/>
          <w:sz w:val="24"/>
          <w:szCs w:val="24"/>
          <w:lang w:eastAsia="ru-RU"/>
        </w:rPr>
        <w:t>ргүзүлөт</w:t>
      </w:r>
      <w:r w:rsidR="00F15499" w:rsidRPr="00FF54DF">
        <w:rPr>
          <w:rFonts w:ascii="Times New Roman" w:eastAsia="Times New Roman" w:hAnsi="Times New Roman" w:cs="Times New Roman"/>
          <w:color w:val="2B2B2B"/>
          <w:sz w:val="24"/>
          <w:szCs w:val="24"/>
          <w:lang w:eastAsia="ru-RU"/>
        </w:rPr>
        <w:t xml:space="preserve">. </w:t>
      </w:r>
    </w:p>
    <w:p w:rsidR="00F15499" w:rsidRPr="00FF54DF" w:rsidRDefault="00F15499" w:rsidP="00ED55DC">
      <w:pPr>
        <w:spacing w:after="0" w:line="240" w:lineRule="auto"/>
        <w:jc w:val="both"/>
        <w:rPr>
          <w:rFonts w:ascii="Times New Roman" w:hAnsi="Times New Roman" w:cs="Times New Roman"/>
          <w:sz w:val="24"/>
          <w:szCs w:val="24"/>
          <w:lang w:eastAsia="ru-RU"/>
        </w:rPr>
      </w:pPr>
    </w:p>
    <w:p w:rsidR="00F15499" w:rsidRPr="00FF54DF" w:rsidRDefault="00F31652" w:rsidP="00ED55DC">
      <w:pPr>
        <w:pStyle w:val="a3"/>
        <w:rPr>
          <w:rFonts w:ascii="Times New Roman" w:hAnsi="Times New Roman" w:cs="Times New Roman"/>
          <w:b/>
          <w:noProof/>
          <w:sz w:val="24"/>
          <w:szCs w:val="24"/>
          <w:lang w:eastAsia="ru-RU"/>
        </w:rPr>
      </w:pPr>
      <w:bookmarkStart w:id="1" w:name="_Toc518468958"/>
      <w:r w:rsidRPr="00FF54DF">
        <w:rPr>
          <w:rFonts w:ascii="Times New Roman" w:hAnsi="Times New Roman" w:cs="Times New Roman"/>
          <w:b/>
          <w:noProof/>
          <w:sz w:val="24"/>
          <w:szCs w:val="24"/>
          <w:lang w:eastAsia="ru-RU"/>
        </w:rPr>
        <w:t>Максатка жетишүүнү баалоо үчүн сунушталуучу индикаторлор</w:t>
      </w:r>
      <w:bookmarkEnd w:id="1"/>
      <w:r w:rsidR="00F15499" w:rsidRPr="00FF54DF">
        <w:rPr>
          <w:rFonts w:ascii="Times New Roman" w:hAnsi="Times New Roman" w:cs="Times New Roman"/>
          <w:b/>
          <w:noProof/>
          <w:sz w:val="24"/>
          <w:szCs w:val="24"/>
          <w:lang w:eastAsia="ru-RU"/>
        </w:rPr>
        <w:t>:</w:t>
      </w:r>
    </w:p>
    <w:p w:rsidR="00F15499" w:rsidRPr="00FF54DF" w:rsidRDefault="00F31652" w:rsidP="00ED55DC">
      <w:pPr>
        <w:spacing w:after="0" w:line="240" w:lineRule="auto"/>
        <w:jc w:val="both"/>
        <w:rPr>
          <w:rFonts w:ascii="Times New Roman" w:eastAsia="Times New Roman" w:hAnsi="Times New Roman" w:cs="Times New Roman"/>
          <w:b/>
          <w:i/>
          <w:sz w:val="24"/>
          <w:szCs w:val="24"/>
          <w:lang w:eastAsia="ru-RU"/>
        </w:rPr>
      </w:pPr>
      <w:r w:rsidRPr="00FF54DF">
        <w:rPr>
          <w:rFonts w:ascii="Times New Roman" w:eastAsia="Times New Roman" w:hAnsi="Times New Roman" w:cs="Times New Roman"/>
          <w:b/>
          <w:i/>
          <w:sz w:val="24"/>
          <w:szCs w:val="24"/>
          <w:lang w:eastAsia="ru-RU"/>
        </w:rPr>
        <w:t>Сандык</w:t>
      </w:r>
      <w:r w:rsidR="00F15499" w:rsidRPr="00FF54DF">
        <w:rPr>
          <w:rFonts w:ascii="Times New Roman" w:eastAsia="Times New Roman" w:hAnsi="Times New Roman" w:cs="Times New Roman"/>
          <w:b/>
          <w:i/>
          <w:sz w:val="24"/>
          <w:szCs w:val="24"/>
          <w:lang w:eastAsia="ru-RU"/>
        </w:rPr>
        <w:t xml:space="preserve"> индикатор</w:t>
      </w:r>
      <w:r w:rsidRPr="00FF54DF">
        <w:rPr>
          <w:rFonts w:ascii="Times New Roman" w:eastAsia="Times New Roman" w:hAnsi="Times New Roman" w:cs="Times New Roman"/>
          <w:b/>
          <w:i/>
          <w:sz w:val="24"/>
          <w:szCs w:val="24"/>
          <w:lang w:eastAsia="ru-RU"/>
        </w:rPr>
        <w:t>лор</w:t>
      </w:r>
      <w:r w:rsidR="00F15499" w:rsidRPr="00FF54DF">
        <w:rPr>
          <w:rFonts w:ascii="Times New Roman" w:eastAsia="Times New Roman" w:hAnsi="Times New Roman" w:cs="Times New Roman"/>
          <w:b/>
          <w:i/>
          <w:sz w:val="24"/>
          <w:szCs w:val="24"/>
          <w:lang w:eastAsia="ru-RU"/>
        </w:rPr>
        <w:t>:</w:t>
      </w:r>
    </w:p>
    <w:p w:rsidR="00F15499" w:rsidRPr="00FF54DF" w:rsidRDefault="00F31652" w:rsidP="00ED55DC">
      <w:pPr>
        <w:pStyle w:val="a7"/>
        <w:numPr>
          <w:ilvl w:val="0"/>
          <w:numId w:val="26"/>
        </w:numPr>
        <w:spacing w:before="0" w:beforeAutospacing="0" w:after="0" w:afterAutospacing="0"/>
        <w:ind w:left="0" w:firstLine="0"/>
        <w:jc w:val="both"/>
      </w:pPr>
      <w:r w:rsidRPr="00FF54DF">
        <w:lastRenderedPageBreak/>
        <w:t>Канааттандырарлык абалдагы жалпы колдонуудагы автомбиль жолдорунун санын 27,1%дан 50%га жана андан ары 100%га чейин көбөйтүү</w:t>
      </w:r>
      <w:r w:rsidR="00F15499" w:rsidRPr="00FF54DF">
        <w:t xml:space="preserve"> (</w:t>
      </w:r>
      <w:r w:rsidR="00F15499" w:rsidRPr="00FF54DF">
        <w:rPr>
          <w:lang w:val="en-US"/>
        </w:rPr>
        <w:t>IRI</w:t>
      </w:r>
      <w:r w:rsidRPr="00FF54DF">
        <w:t xml:space="preserve"> методикасы боюнча</w:t>
      </w:r>
      <w:r w:rsidR="00F15499" w:rsidRPr="00FF54DF">
        <w:t>).</w:t>
      </w:r>
    </w:p>
    <w:p w:rsidR="00F15499" w:rsidRPr="00FF54DF" w:rsidRDefault="00F31652" w:rsidP="00ED55DC">
      <w:pPr>
        <w:pStyle w:val="a5"/>
        <w:numPr>
          <w:ilvl w:val="0"/>
          <w:numId w:val="26"/>
        </w:numPr>
        <w:spacing w:after="0" w:line="240" w:lineRule="auto"/>
        <w:ind w:left="0" w:firstLine="0"/>
        <w:jc w:val="both"/>
        <w:rPr>
          <w:rFonts w:ascii="Times New Roman" w:eastAsia="Times New Roman" w:hAnsi="Times New Roman" w:cs="Times New Roman"/>
          <w:b/>
          <w:i/>
          <w:sz w:val="24"/>
          <w:szCs w:val="24"/>
          <w:lang w:eastAsia="ru-RU"/>
        </w:rPr>
      </w:pPr>
      <w:r w:rsidRPr="00FF54DF">
        <w:rPr>
          <w:rFonts w:ascii="Times New Roman" w:eastAsia="Times New Roman" w:hAnsi="Times New Roman" w:cs="Times New Roman"/>
          <w:sz w:val="24"/>
          <w:szCs w:val="24"/>
          <w:lang w:eastAsia="ru-RU"/>
        </w:rPr>
        <w:t>Бюджеттик каражаттарды 30%га чейин үнөмдөөнү камсыздоо</w:t>
      </w:r>
      <w:r w:rsidR="00F15499" w:rsidRPr="00FF54DF">
        <w:rPr>
          <w:rFonts w:ascii="Times New Roman" w:eastAsia="Times New Roman" w:hAnsi="Times New Roman" w:cs="Times New Roman"/>
          <w:sz w:val="24"/>
          <w:szCs w:val="24"/>
          <w:lang w:eastAsia="ru-RU"/>
        </w:rPr>
        <w:t>.</w:t>
      </w:r>
    </w:p>
    <w:p w:rsidR="00F15499" w:rsidRPr="00FF54DF" w:rsidRDefault="00F31652" w:rsidP="00ED55DC">
      <w:pPr>
        <w:spacing w:after="0" w:line="240" w:lineRule="auto"/>
        <w:jc w:val="both"/>
        <w:rPr>
          <w:rFonts w:ascii="Times New Roman" w:eastAsia="Times New Roman" w:hAnsi="Times New Roman" w:cs="Times New Roman"/>
          <w:b/>
          <w:i/>
          <w:sz w:val="24"/>
          <w:szCs w:val="24"/>
          <w:lang w:eastAsia="ru-RU"/>
        </w:rPr>
      </w:pPr>
      <w:r w:rsidRPr="00FF54DF">
        <w:rPr>
          <w:rFonts w:ascii="Times New Roman" w:eastAsia="Times New Roman" w:hAnsi="Times New Roman" w:cs="Times New Roman"/>
          <w:b/>
          <w:i/>
          <w:sz w:val="24"/>
          <w:szCs w:val="24"/>
          <w:lang w:eastAsia="ru-RU"/>
        </w:rPr>
        <w:t>Сапаттык</w:t>
      </w:r>
      <w:r w:rsidR="00F15499" w:rsidRPr="00FF54DF">
        <w:rPr>
          <w:rFonts w:ascii="Times New Roman" w:eastAsia="Times New Roman" w:hAnsi="Times New Roman" w:cs="Times New Roman"/>
          <w:b/>
          <w:i/>
          <w:sz w:val="24"/>
          <w:szCs w:val="24"/>
          <w:lang w:eastAsia="ru-RU"/>
        </w:rPr>
        <w:t xml:space="preserve"> индикатор</w:t>
      </w:r>
      <w:r w:rsidRPr="00FF54DF">
        <w:rPr>
          <w:rFonts w:ascii="Times New Roman" w:eastAsia="Times New Roman" w:hAnsi="Times New Roman" w:cs="Times New Roman"/>
          <w:b/>
          <w:i/>
          <w:sz w:val="24"/>
          <w:szCs w:val="24"/>
          <w:lang w:eastAsia="ru-RU"/>
        </w:rPr>
        <w:t>лор</w:t>
      </w:r>
      <w:r w:rsidR="00F15499" w:rsidRPr="00FF54DF">
        <w:rPr>
          <w:rFonts w:ascii="Times New Roman" w:eastAsia="Times New Roman" w:hAnsi="Times New Roman" w:cs="Times New Roman"/>
          <w:b/>
          <w:i/>
          <w:sz w:val="24"/>
          <w:szCs w:val="24"/>
          <w:lang w:eastAsia="ru-RU"/>
        </w:rPr>
        <w:t>:</w:t>
      </w:r>
    </w:p>
    <w:p w:rsidR="00F15499" w:rsidRPr="00FF54DF" w:rsidRDefault="00F31652" w:rsidP="00ED55DC">
      <w:pPr>
        <w:pStyle w:val="a5"/>
        <w:numPr>
          <w:ilvl w:val="0"/>
          <w:numId w:val="8"/>
        </w:numPr>
        <w:spacing w:after="0" w:line="240" w:lineRule="auto"/>
        <w:ind w:left="0" w:firstLine="0"/>
        <w:jc w:val="both"/>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Ченемдик талаптарга жооп берген жана жол кыймылынын коопсуздугун камсыздаган жолдордун сапаты</w:t>
      </w:r>
      <w:r w:rsidR="00F15499" w:rsidRPr="00FF54DF">
        <w:rPr>
          <w:rFonts w:ascii="Times New Roman" w:eastAsia="Times New Roman" w:hAnsi="Times New Roman" w:cs="Times New Roman"/>
          <w:bCs/>
          <w:sz w:val="24"/>
          <w:szCs w:val="24"/>
          <w:lang w:eastAsia="ru-RU"/>
        </w:rPr>
        <w:t>.</w:t>
      </w:r>
    </w:p>
    <w:p w:rsidR="00F15499" w:rsidRPr="00FF54DF" w:rsidRDefault="00F31652" w:rsidP="00ED55DC">
      <w:pPr>
        <w:pStyle w:val="a5"/>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Cs/>
          <w:sz w:val="24"/>
          <w:szCs w:val="24"/>
          <w:lang w:eastAsia="ru-RU"/>
        </w:rPr>
        <w:t>Кыймылдын интенсивдүүлүгүн көбөйтүү аркылуу калктын ички жана эл аралык базарлар менен ресурстарга жетүүсүн жакшыртуу</w:t>
      </w:r>
      <w:r w:rsidR="00F15499" w:rsidRPr="00FF54DF">
        <w:rPr>
          <w:rFonts w:ascii="Times New Roman" w:eastAsia="Times New Roman" w:hAnsi="Times New Roman" w:cs="Times New Roman"/>
          <w:bCs/>
          <w:sz w:val="24"/>
          <w:szCs w:val="24"/>
          <w:lang w:eastAsia="ru-RU"/>
        </w:rPr>
        <w:t>.</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15499" w:rsidRPr="00FF54DF" w:rsidRDefault="00F31652" w:rsidP="00ED55DC">
      <w:pPr>
        <w:shd w:val="clear" w:color="auto" w:fill="FFFFFF"/>
        <w:spacing w:after="0" w:line="240" w:lineRule="auto"/>
        <w:jc w:val="both"/>
        <w:rPr>
          <w:rFonts w:ascii="Times New Roman" w:eastAsia="Times New Roman" w:hAnsi="Times New Roman" w:cs="Times New Roman"/>
          <w:b/>
          <w:color w:val="2B2B2B"/>
          <w:sz w:val="24"/>
          <w:szCs w:val="24"/>
          <w:lang w:eastAsia="ru-RU"/>
        </w:rPr>
      </w:pPr>
      <w:r w:rsidRPr="00FF54DF">
        <w:rPr>
          <w:rFonts w:ascii="Times New Roman" w:eastAsia="Times New Roman" w:hAnsi="Times New Roman" w:cs="Times New Roman"/>
          <w:b/>
          <w:color w:val="2B2B2B"/>
          <w:sz w:val="24"/>
          <w:szCs w:val="24"/>
          <w:lang w:eastAsia="ru-RU"/>
        </w:rPr>
        <w:t>Жөнгө салуунун в</w:t>
      </w:r>
      <w:r w:rsidR="00F15499" w:rsidRPr="00FF54DF">
        <w:rPr>
          <w:rFonts w:ascii="Times New Roman" w:eastAsia="Times New Roman" w:hAnsi="Times New Roman" w:cs="Times New Roman"/>
          <w:b/>
          <w:color w:val="2B2B2B"/>
          <w:sz w:val="24"/>
          <w:szCs w:val="24"/>
          <w:lang w:eastAsia="ru-RU"/>
        </w:rPr>
        <w:t>ариант</w:t>
      </w:r>
      <w:r w:rsidRPr="00FF54DF">
        <w:rPr>
          <w:rFonts w:ascii="Times New Roman" w:eastAsia="Times New Roman" w:hAnsi="Times New Roman" w:cs="Times New Roman"/>
          <w:b/>
          <w:color w:val="2B2B2B"/>
          <w:sz w:val="24"/>
          <w:szCs w:val="24"/>
          <w:lang w:eastAsia="ru-RU"/>
        </w:rPr>
        <w:t>тар</w:t>
      </w:r>
      <w:r w:rsidR="00F15499" w:rsidRPr="00FF54DF">
        <w:rPr>
          <w:rFonts w:ascii="Times New Roman" w:eastAsia="Times New Roman" w:hAnsi="Times New Roman" w:cs="Times New Roman"/>
          <w:b/>
          <w:color w:val="2B2B2B"/>
          <w:sz w:val="24"/>
          <w:szCs w:val="24"/>
          <w:lang w:eastAsia="ru-RU"/>
        </w:rPr>
        <w:t>ы:</w:t>
      </w:r>
    </w:p>
    <w:p w:rsidR="00F15499" w:rsidRPr="00FF54DF" w:rsidRDefault="00F15499" w:rsidP="00ED55DC">
      <w:pPr>
        <w:spacing w:after="0" w:line="240" w:lineRule="auto"/>
        <w:jc w:val="both"/>
        <w:rPr>
          <w:rFonts w:ascii="Times New Roman" w:eastAsia="Times New Roman" w:hAnsi="Times New Roman" w:cs="Times New Roman"/>
          <w:b/>
          <w:sz w:val="24"/>
          <w:szCs w:val="24"/>
          <w:u w:val="single"/>
          <w:lang w:eastAsia="ru-RU"/>
        </w:rPr>
      </w:pPr>
      <w:r w:rsidRPr="00FF54DF">
        <w:rPr>
          <w:rFonts w:ascii="Times New Roman" w:eastAsia="Times New Roman" w:hAnsi="Times New Roman" w:cs="Times New Roman"/>
          <w:color w:val="2B2B2B"/>
          <w:sz w:val="24"/>
          <w:szCs w:val="24"/>
          <w:lang w:eastAsia="ru-RU"/>
        </w:rPr>
        <w:t xml:space="preserve">1) </w:t>
      </w:r>
      <w:r w:rsidR="00F31652" w:rsidRPr="00FF54DF">
        <w:rPr>
          <w:rFonts w:ascii="Times New Roman" w:eastAsia="Times New Roman" w:hAnsi="Times New Roman" w:cs="Times New Roman"/>
          <w:b/>
          <w:sz w:val="24"/>
          <w:szCs w:val="24"/>
          <w:u w:val="single"/>
          <w:lang w:eastAsia="ru-RU"/>
        </w:rPr>
        <w:t>«Тааныштырылган мыйзам долбоорун кабыл алуу» в</w:t>
      </w:r>
      <w:r w:rsidRPr="00FF54DF">
        <w:rPr>
          <w:rFonts w:ascii="Times New Roman" w:eastAsia="Times New Roman" w:hAnsi="Times New Roman" w:cs="Times New Roman"/>
          <w:b/>
          <w:sz w:val="24"/>
          <w:szCs w:val="24"/>
          <w:u w:val="single"/>
          <w:lang w:eastAsia="ru-RU"/>
        </w:rPr>
        <w:t>ариант</w:t>
      </w:r>
      <w:r w:rsidR="00F31652" w:rsidRPr="00FF54DF">
        <w:rPr>
          <w:rFonts w:ascii="Times New Roman" w:eastAsia="Times New Roman" w:hAnsi="Times New Roman" w:cs="Times New Roman"/>
          <w:b/>
          <w:sz w:val="24"/>
          <w:szCs w:val="24"/>
          <w:u w:val="single"/>
          <w:lang w:eastAsia="ru-RU"/>
        </w:rPr>
        <w:t>ы</w:t>
      </w:r>
    </w:p>
    <w:p w:rsidR="00F15499" w:rsidRPr="00FF54DF" w:rsidRDefault="00F31652" w:rsidP="00ED55DC">
      <w:pPr>
        <w:spacing w:after="0" w:line="240" w:lineRule="auto"/>
        <w:contextualSpacing/>
        <w:jc w:val="both"/>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Көйгөйдү чечүүнүн эл аралык тажрыйбасы</w:t>
      </w:r>
      <w:r w:rsidR="00F15499" w:rsidRPr="00FF54DF">
        <w:rPr>
          <w:rFonts w:ascii="Times New Roman" w:eastAsia="Times New Roman" w:hAnsi="Times New Roman" w:cs="Times New Roman"/>
          <w:b/>
          <w:sz w:val="24"/>
          <w:szCs w:val="24"/>
          <w:lang w:eastAsia="ru-RU"/>
        </w:rPr>
        <w:t>.</w:t>
      </w:r>
    </w:p>
    <w:p w:rsidR="00F15499" w:rsidRPr="00FF54DF" w:rsidRDefault="00F15499" w:rsidP="00ED55DC">
      <w:pPr>
        <w:pStyle w:val="a3"/>
        <w:jc w:val="both"/>
        <w:rPr>
          <w:rFonts w:ascii="Times New Roman" w:eastAsia="Times New Roman" w:hAnsi="Times New Roman" w:cs="Times New Roman"/>
          <w:i/>
          <w:sz w:val="24"/>
          <w:szCs w:val="24"/>
          <w:lang w:eastAsia="ru-RU"/>
        </w:rPr>
      </w:pPr>
      <w:r w:rsidRPr="00FF54DF">
        <w:rPr>
          <w:rFonts w:ascii="Times New Roman" w:eastAsia="Times New Roman" w:hAnsi="Times New Roman" w:cs="Times New Roman"/>
          <w:i/>
          <w:sz w:val="24"/>
          <w:szCs w:val="24"/>
          <w:lang w:eastAsia="ru-RU"/>
        </w:rPr>
        <w:t>Э</w:t>
      </w:r>
      <w:r w:rsidR="00F31652" w:rsidRPr="00FF54DF">
        <w:rPr>
          <w:rFonts w:ascii="Times New Roman" w:eastAsia="Times New Roman" w:hAnsi="Times New Roman" w:cs="Times New Roman"/>
          <w:i/>
          <w:sz w:val="24"/>
          <w:szCs w:val="24"/>
          <w:lang w:eastAsia="ru-RU"/>
        </w:rPr>
        <w:t xml:space="preserve">ксплуатациялоонун натыйжаларын эске алуу менен контракттар боюнча сарптоолорду үнөмдөө </w:t>
      </w:r>
      <w:r w:rsidRPr="00FF54DF">
        <w:rPr>
          <w:rFonts w:ascii="Times New Roman" w:eastAsia="Times New Roman" w:hAnsi="Times New Roman" w:cs="Times New Roman"/>
          <w:i/>
          <w:sz w:val="24"/>
          <w:szCs w:val="24"/>
          <w:lang w:eastAsia="ru-RU"/>
        </w:rPr>
        <w:t>*.</w:t>
      </w:r>
    </w:p>
    <w:p w:rsidR="00F15499" w:rsidRPr="00FF54DF" w:rsidRDefault="00F15499" w:rsidP="00ED55DC">
      <w:pPr>
        <w:pStyle w:val="a3"/>
        <w:jc w:val="both"/>
        <w:rPr>
          <w:rFonts w:ascii="Times New Roman" w:eastAsia="Times New Roman" w:hAnsi="Times New Roman" w:cs="Times New Roman"/>
          <w:sz w:val="24"/>
          <w:szCs w:val="24"/>
          <w:lang w:eastAsia="ru-RU"/>
        </w:rPr>
      </w:pPr>
    </w:p>
    <w:tbl>
      <w:tblPr>
        <w:tblStyle w:val="a4"/>
        <w:tblW w:w="0" w:type="auto"/>
        <w:tblLook w:val="04A0" w:firstRow="1" w:lastRow="0" w:firstColumn="1" w:lastColumn="0" w:noHBand="0" w:noVBand="1"/>
      </w:tblPr>
      <w:tblGrid>
        <w:gridCol w:w="606"/>
        <w:gridCol w:w="1843"/>
        <w:gridCol w:w="4394"/>
      </w:tblGrid>
      <w:tr w:rsidR="00F15499" w:rsidRPr="00FF54DF" w:rsidTr="00F15499">
        <w:trPr>
          <w:trHeight w:val="423"/>
        </w:trPr>
        <w:tc>
          <w:tcPr>
            <w:tcW w:w="562" w:type="dxa"/>
          </w:tcPr>
          <w:p w:rsidR="00F15499" w:rsidRPr="00FF54DF" w:rsidRDefault="00F31652" w:rsidP="00ED55DC">
            <w:pPr>
              <w:pStyle w:val="a3"/>
              <w:jc w:val="both"/>
              <w:rPr>
                <w:rFonts w:ascii="Times New Roman" w:eastAsia="Times New Roman" w:hAnsi="Times New Roman" w:cs="Times New Roman"/>
                <w:sz w:val="24"/>
                <w:szCs w:val="24"/>
                <w:lang w:val="en-US" w:eastAsia="ru-RU"/>
              </w:rPr>
            </w:pPr>
            <w:r w:rsidRPr="00FF54DF">
              <w:rPr>
                <w:rFonts w:ascii="Times New Roman" w:eastAsia="Times New Roman" w:hAnsi="Times New Roman" w:cs="Times New Roman"/>
                <w:sz w:val="24"/>
                <w:szCs w:val="24"/>
                <w:lang w:eastAsia="ru-RU"/>
              </w:rPr>
              <w:t>К№</w:t>
            </w:r>
          </w:p>
        </w:tc>
        <w:tc>
          <w:tcPr>
            <w:tcW w:w="1843" w:type="dxa"/>
          </w:tcPr>
          <w:p w:rsidR="00F15499" w:rsidRPr="00FF54DF" w:rsidRDefault="00F31652"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Өлкө</w:t>
            </w:r>
          </w:p>
          <w:p w:rsidR="00F15499" w:rsidRPr="00FF54DF" w:rsidRDefault="00F15499" w:rsidP="00ED55DC">
            <w:pPr>
              <w:pStyle w:val="a3"/>
              <w:jc w:val="both"/>
              <w:rPr>
                <w:rFonts w:ascii="Times New Roman" w:eastAsia="Times New Roman" w:hAnsi="Times New Roman" w:cs="Times New Roman"/>
                <w:sz w:val="24"/>
                <w:szCs w:val="24"/>
                <w:lang w:eastAsia="ru-RU"/>
              </w:rPr>
            </w:pPr>
          </w:p>
        </w:tc>
        <w:tc>
          <w:tcPr>
            <w:tcW w:w="4394" w:type="dxa"/>
          </w:tcPr>
          <w:p w:rsidR="00F15499" w:rsidRPr="00FF54DF" w:rsidRDefault="00F31652"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Үнөмдөө жөнүндө расмий маалыматтар</w:t>
            </w:r>
          </w:p>
          <w:p w:rsidR="00F15499" w:rsidRPr="00FF54DF" w:rsidRDefault="00F15499" w:rsidP="00ED55DC">
            <w:pPr>
              <w:pStyle w:val="a3"/>
              <w:jc w:val="both"/>
              <w:rPr>
                <w:rFonts w:ascii="Times New Roman" w:eastAsia="Times New Roman" w:hAnsi="Times New Roman" w:cs="Times New Roman"/>
                <w:sz w:val="24"/>
                <w:szCs w:val="24"/>
                <w:lang w:eastAsia="ru-RU"/>
              </w:rPr>
            </w:pP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1.</w:t>
            </w:r>
          </w:p>
        </w:tc>
        <w:tc>
          <w:tcPr>
            <w:tcW w:w="1843"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Австралия</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10%–40%</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2.</w:t>
            </w:r>
          </w:p>
        </w:tc>
        <w:tc>
          <w:tcPr>
            <w:tcW w:w="1843"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Бразилия</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15%–35%</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3.</w:t>
            </w:r>
          </w:p>
        </w:tc>
        <w:tc>
          <w:tcPr>
            <w:tcW w:w="1843"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Канада</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20%</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4.</w:t>
            </w:r>
          </w:p>
        </w:tc>
        <w:tc>
          <w:tcPr>
            <w:tcW w:w="1843"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Эстония</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 20%–40%</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5.</w:t>
            </w:r>
          </w:p>
        </w:tc>
        <w:tc>
          <w:tcPr>
            <w:tcW w:w="1843"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Финляндия</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18%</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6.</w:t>
            </w:r>
          </w:p>
        </w:tc>
        <w:tc>
          <w:tcPr>
            <w:tcW w:w="1843"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Нидерланды</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30%–40%</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7.</w:t>
            </w:r>
          </w:p>
        </w:tc>
        <w:tc>
          <w:tcPr>
            <w:tcW w:w="1843" w:type="dxa"/>
          </w:tcPr>
          <w:p w:rsidR="00F15499" w:rsidRPr="00FF54DF" w:rsidRDefault="00F31652"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Жаӊы</w:t>
            </w:r>
            <w:r w:rsidR="00F15499" w:rsidRPr="00FF54DF">
              <w:rPr>
                <w:rFonts w:ascii="Times New Roman" w:eastAsia="Times New Roman" w:hAnsi="Times New Roman" w:cs="Times New Roman"/>
                <w:sz w:val="24"/>
                <w:szCs w:val="24"/>
                <w:lang w:eastAsia="ru-RU"/>
              </w:rPr>
              <w:t xml:space="preserve"> Зеландия</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15%–38%</w:t>
            </w:r>
          </w:p>
        </w:tc>
      </w:tr>
      <w:tr w:rsidR="00F15499" w:rsidRPr="00FF54DF" w:rsidTr="00F15499">
        <w:tc>
          <w:tcPr>
            <w:tcW w:w="562" w:type="dxa"/>
          </w:tcPr>
          <w:p w:rsidR="00F15499" w:rsidRPr="00FF54DF" w:rsidRDefault="00F15499"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8.</w:t>
            </w:r>
          </w:p>
        </w:tc>
        <w:tc>
          <w:tcPr>
            <w:tcW w:w="1843" w:type="dxa"/>
          </w:tcPr>
          <w:p w:rsidR="00F15499" w:rsidRPr="00FF54DF" w:rsidRDefault="00F31652" w:rsidP="00ED55DC">
            <w:pPr>
              <w:pStyle w:val="a3"/>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АКШ</w:t>
            </w:r>
          </w:p>
        </w:tc>
        <w:tc>
          <w:tcPr>
            <w:tcW w:w="4394" w:type="dxa"/>
          </w:tcPr>
          <w:p w:rsidR="00F15499" w:rsidRPr="00FF54DF" w:rsidRDefault="00F15499" w:rsidP="00ED55DC">
            <w:pPr>
              <w:pStyle w:val="a3"/>
              <w:jc w:val="right"/>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10%–15%</w:t>
            </w:r>
          </w:p>
        </w:tc>
      </w:tr>
    </w:tbl>
    <w:p w:rsidR="00F15499" w:rsidRPr="00FF54DF" w:rsidRDefault="00F15499" w:rsidP="00ED55DC">
      <w:pPr>
        <w:pStyle w:val="a3"/>
        <w:jc w:val="both"/>
        <w:rPr>
          <w:rFonts w:ascii="Times New Roman" w:eastAsia="Times New Roman" w:hAnsi="Times New Roman" w:cs="Times New Roman"/>
          <w:sz w:val="24"/>
          <w:szCs w:val="24"/>
          <w:lang w:eastAsia="ru-RU"/>
        </w:rPr>
      </w:pPr>
    </w:p>
    <w:p w:rsidR="00F15499" w:rsidRPr="00FF54DF" w:rsidRDefault="00F15499" w:rsidP="00ED55DC">
      <w:pPr>
        <w:pStyle w:val="a3"/>
        <w:jc w:val="both"/>
        <w:rPr>
          <w:rFonts w:ascii="Times New Roman" w:eastAsia="Times New Roman" w:hAnsi="Times New Roman" w:cs="Times New Roman"/>
          <w:i/>
          <w:sz w:val="24"/>
          <w:szCs w:val="24"/>
          <w:lang w:eastAsia="ru-RU"/>
        </w:rPr>
      </w:pPr>
      <w:r w:rsidRPr="00FF54DF">
        <w:rPr>
          <w:rFonts w:ascii="Times New Roman" w:eastAsia="Times New Roman" w:hAnsi="Times New Roman" w:cs="Times New Roman"/>
          <w:i/>
          <w:sz w:val="24"/>
          <w:szCs w:val="24"/>
          <w:lang w:eastAsia="ru-RU"/>
        </w:rPr>
        <w:t>*</w:t>
      </w:r>
      <w:r w:rsidR="00F62A81" w:rsidRPr="00FF54DF">
        <w:rPr>
          <w:rFonts w:ascii="Times New Roman" w:eastAsia="Times New Roman" w:hAnsi="Times New Roman" w:cs="Times New Roman"/>
          <w:i/>
          <w:sz w:val="24"/>
          <w:szCs w:val="24"/>
          <w:lang w:eastAsia="ru-RU"/>
        </w:rPr>
        <w:t>Булак</w:t>
      </w:r>
      <w:r w:rsidRPr="00FF54DF">
        <w:rPr>
          <w:rFonts w:ascii="Times New Roman" w:eastAsia="Times New Roman" w:hAnsi="Times New Roman" w:cs="Times New Roman"/>
          <w:i/>
          <w:sz w:val="24"/>
          <w:szCs w:val="24"/>
          <w:lang w:eastAsia="ru-RU"/>
        </w:rPr>
        <w:t xml:space="preserve">: </w:t>
      </w:r>
      <w:r w:rsidR="00F62A81" w:rsidRPr="00FF54DF">
        <w:rPr>
          <w:rFonts w:ascii="Times New Roman" w:eastAsia="Times New Roman" w:hAnsi="Times New Roman" w:cs="Times New Roman"/>
          <w:i/>
          <w:sz w:val="24"/>
          <w:szCs w:val="24"/>
          <w:lang w:eastAsia="ru-RU"/>
        </w:rPr>
        <w:t>Автомобиль жолдору үчүн келишимдерди түзүүнүн инновациялык практикасына эл аралык сереп</w:t>
      </w:r>
      <w:r w:rsidRPr="00FF54DF">
        <w:rPr>
          <w:rFonts w:ascii="Times New Roman" w:eastAsia="Times New Roman" w:hAnsi="Times New Roman" w:cs="Times New Roman"/>
          <w:i/>
          <w:sz w:val="24"/>
          <w:szCs w:val="24"/>
          <w:lang w:eastAsia="ru-RU"/>
        </w:rPr>
        <w:t>, 2007</w:t>
      </w:r>
      <w:r w:rsidR="00F62A81" w:rsidRPr="00FF54DF">
        <w:rPr>
          <w:rFonts w:ascii="Times New Roman" w:eastAsia="Times New Roman" w:hAnsi="Times New Roman" w:cs="Times New Roman"/>
          <w:i/>
          <w:sz w:val="24"/>
          <w:szCs w:val="24"/>
          <w:lang w:eastAsia="ru-RU"/>
        </w:rPr>
        <w:t>-ж</w:t>
      </w:r>
      <w:r w:rsidRPr="00FF54DF">
        <w:rPr>
          <w:rFonts w:ascii="Times New Roman" w:eastAsia="Times New Roman" w:hAnsi="Times New Roman" w:cs="Times New Roman"/>
          <w:i/>
          <w:sz w:val="24"/>
          <w:szCs w:val="24"/>
          <w:lang w:eastAsia="ru-RU"/>
        </w:rPr>
        <w:t>.</w:t>
      </w:r>
    </w:p>
    <w:p w:rsidR="00F15499" w:rsidRPr="00FF54DF" w:rsidRDefault="00F15499" w:rsidP="00ED55DC">
      <w:pPr>
        <w:spacing w:after="0" w:line="240" w:lineRule="auto"/>
        <w:jc w:val="both"/>
        <w:rPr>
          <w:rFonts w:ascii="Times New Roman" w:eastAsia="Calibri" w:hAnsi="Times New Roman" w:cs="Times New Roman"/>
          <w:b/>
          <w:sz w:val="24"/>
          <w:szCs w:val="24"/>
          <w:u w:val="single"/>
          <w:lang w:eastAsia="ru-RU"/>
        </w:rPr>
      </w:pPr>
    </w:p>
    <w:p w:rsidR="00F15499" w:rsidRPr="00FF54DF" w:rsidRDefault="00F62A81" w:rsidP="00ED55DC">
      <w:pPr>
        <w:pStyle w:val="a3"/>
        <w:jc w:val="both"/>
        <w:rPr>
          <w:rFonts w:ascii="Times New Roman" w:hAnsi="Times New Roman" w:cs="Times New Roman"/>
          <w:sz w:val="24"/>
          <w:szCs w:val="24"/>
        </w:rPr>
      </w:pPr>
      <w:r w:rsidRPr="00FF54DF">
        <w:rPr>
          <w:rFonts w:ascii="Times New Roman" w:eastAsia="Calibri" w:hAnsi="Times New Roman" w:cs="Times New Roman"/>
          <w:sz w:val="24"/>
          <w:szCs w:val="24"/>
          <w:lang w:eastAsia="ru-RU"/>
        </w:rPr>
        <w:t>Кыргыз Республикасы катышуучусу болуп саналган БААЭК 2030 Унаа Стратегиясында «Жол активдерин башкарууну колдоодо БААЭК программасы да эксплуатациялоонун натыйжаларын эске алуу менен техникалык тейлөөгө контракттарды андан ары киргизүүгө көмөктөшө турган болот</w:t>
      </w:r>
      <w:r w:rsidR="009D5AFB" w:rsidRPr="00FF54DF">
        <w:rPr>
          <w:rFonts w:ascii="Times New Roman" w:eastAsia="Calibri" w:hAnsi="Times New Roman" w:cs="Times New Roman"/>
          <w:sz w:val="24"/>
          <w:szCs w:val="24"/>
          <w:lang w:eastAsia="ru-RU"/>
        </w:rPr>
        <w:t xml:space="preserve"> (натыйжага багытталган ЭНТТ же НБК-контракттар)» деп айтылганын белгилөө керек</w:t>
      </w:r>
      <w:r w:rsidR="00F15499" w:rsidRPr="00FF54DF">
        <w:rPr>
          <w:rFonts w:ascii="Times New Roman" w:hAnsi="Times New Roman" w:cs="Times New Roman"/>
          <w:sz w:val="24"/>
          <w:szCs w:val="24"/>
        </w:rPr>
        <w:t>.</w:t>
      </w:r>
    </w:p>
    <w:p w:rsidR="00F15499" w:rsidRPr="00FF54DF" w:rsidRDefault="009D5AFB" w:rsidP="00ED55DC">
      <w:pPr>
        <w:pStyle w:val="a3"/>
        <w:jc w:val="both"/>
        <w:rPr>
          <w:rFonts w:ascii="Times New Roman" w:hAnsi="Times New Roman" w:cs="Times New Roman"/>
          <w:sz w:val="24"/>
          <w:szCs w:val="24"/>
        </w:rPr>
      </w:pPr>
      <w:r w:rsidRPr="00FF54DF">
        <w:rPr>
          <w:rFonts w:ascii="Times New Roman" w:hAnsi="Times New Roman" w:cs="Times New Roman"/>
          <w:sz w:val="24"/>
          <w:szCs w:val="24"/>
        </w:rPr>
        <w:t>НБК</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жолдорду оӊдоону башкарууну жеӊилдетишет жана натыйжада алынуучу жолдордун абалынын алдын ала айтылуучулугун жакшыртышат, ошондой эле подрядчылар тарабынан кызыгу</w:t>
      </w:r>
      <w:r w:rsidR="00C66C9D" w:rsidRPr="00FF54DF">
        <w:rPr>
          <w:rFonts w:ascii="Times New Roman" w:hAnsi="Times New Roman" w:cs="Times New Roman"/>
          <w:sz w:val="24"/>
          <w:szCs w:val="24"/>
        </w:rPr>
        <w:t>у</w:t>
      </w:r>
      <w:r w:rsidRPr="00FF54DF">
        <w:rPr>
          <w:rFonts w:ascii="Times New Roman" w:hAnsi="Times New Roman" w:cs="Times New Roman"/>
          <w:sz w:val="24"/>
          <w:szCs w:val="24"/>
        </w:rPr>
        <w:t>ну жогорулатышат да, жабдууну техникалык тейлөөгө жана оӊдоону өз убагында жүзөгө ашырууга инвестицияларды тартуу үчүн түрткүлөрдү камсыздашат</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НБК менен иштөө тажрыйбасы салттуу мамилелерге салыштырмалуу сарптоолорду 15-30% үнөмдөөгө алып келди</w:t>
      </w:r>
      <w:r w:rsidR="00F15499" w:rsidRPr="00FF54DF">
        <w:rPr>
          <w:rFonts w:ascii="Times New Roman" w:hAnsi="Times New Roman" w:cs="Times New Roman"/>
          <w:sz w:val="24"/>
          <w:szCs w:val="24"/>
        </w:rPr>
        <w:t xml:space="preserve">. </w:t>
      </w:r>
    </w:p>
    <w:p w:rsidR="00F15499" w:rsidRPr="00FF54DF" w:rsidRDefault="009D5AFB" w:rsidP="00ED55DC">
      <w:pPr>
        <w:pStyle w:val="a3"/>
        <w:jc w:val="both"/>
        <w:rPr>
          <w:rFonts w:ascii="Times New Roman" w:eastAsia="Calibri" w:hAnsi="Times New Roman" w:cs="Times New Roman"/>
          <w:sz w:val="24"/>
          <w:szCs w:val="24"/>
          <w:lang w:eastAsia="ru-RU"/>
        </w:rPr>
      </w:pPr>
      <w:r w:rsidRPr="00FF54DF">
        <w:rPr>
          <w:rFonts w:ascii="Times New Roman" w:hAnsi="Times New Roman" w:cs="Times New Roman"/>
          <w:sz w:val="24"/>
          <w:szCs w:val="24"/>
        </w:rPr>
        <w:t>Унаа сектору боюнча координациялык комитеттин (УСКК) 14-отурумунда 2015-жылдын апрелинде б</w:t>
      </w:r>
      <w:r w:rsidR="00C66C9D" w:rsidRPr="00FF54DF">
        <w:rPr>
          <w:rFonts w:ascii="Times New Roman" w:hAnsi="Times New Roman" w:cs="Times New Roman"/>
          <w:sz w:val="24"/>
          <w:szCs w:val="24"/>
        </w:rPr>
        <w:t>ү</w:t>
      </w:r>
      <w:r w:rsidRPr="00FF54DF">
        <w:rPr>
          <w:rFonts w:ascii="Times New Roman" w:hAnsi="Times New Roman" w:cs="Times New Roman"/>
          <w:sz w:val="24"/>
          <w:szCs w:val="24"/>
        </w:rPr>
        <w:t>ткүл аймактын НБК</w:t>
      </w:r>
      <w:r w:rsidR="009D257A" w:rsidRPr="00FF54DF">
        <w:rPr>
          <w:rFonts w:ascii="Times New Roman" w:hAnsi="Times New Roman" w:cs="Times New Roman"/>
          <w:sz w:val="24"/>
          <w:szCs w:val="24"/>
        </w:rPr>
        <w:t>ды</w:t>
      </w:r>
      <w:r w:rsidRPr="00FF54DF">
        <w:rPr>
          <w:rFonts w:ascii="Times New Roman" w:hAnsi="Times New Roman" w:cs="Times New Roman"/>
          <w:sz w:val="24"/>
          <w:szCs w:val="24"/>
        </w:rPr>
        <w:t xml:space="preserve"> ишке ашырууга кызыкдарлыгы тастыктады да, ошондон бери бир нече өлкө бул өӊдүү практ</w:t>
      </w:r>
      <w:r w:rsidR="00C66C9D" w:rsidRPr="00FF54DF">
        <w:rPr>
          <w:rFonts w:ascii="Times New Roman" w:hAnsi="Times New Roman" w:cs="Times New Roman"/>
          <w:sz w:val="24"/>
          <w:szCs w:val="24"/>
        </w:rPr>
        <w:t>и</w:t>
      </w:r>
      <w:r w:rsidRPr="00FF54DF">
        <w:rPr>
          <w:rFonts w:ascii="Times New Roman" w:hAnsi="Times New Roman" w:cs="Times New Roman"/>
          <w:sz w:val="24"/>
          <w:szCs w:val="24"/>
        </w:rPr>
        <w:t>каны андан ары кеӊейтүү пландары менен НБК техникалык тейлөө программаларын ийгиликтүү сынашты</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БААЭК программасы м</w:t>
      </w:r>
      <w:r w:rsidR="009D257A" w:rsidRPr="00FF54DF">
        <w:rPr>
          <w:rFonts w:ascii="Times New Roman" w:hAnsi="Times New Roman" w:cs="Times New Roman"/>
          <w:sz w:val="24"/>
          <w:szCs w:val="24"/>
        </w:rPr>
        <w:t>ү</w:t>
      </w:r>
      <w:r w:rsidRPr="00FF54DF">
        <w:rPr>
          <w:rFonts w:ascii="Times New Roman" w:hAnsi="Times New Roman" w:cs="Times New Roman"/>
          <w:sz w:val="24"/>
          <w:szCs w:val="24"/>
        </w:rPr>
        <w:t>чө-</w:t>
      </w:r>
      <w:r w:rsidR="00C66C9D" w:rsidRPr="00FF54DF">
        <w:rPr>
          <w:rFonts w:ascii="Times New Roman" w:hAnsi="Times New Roman" w:cs="Times New Roman"/>
          <w:sz w:val="24"/>
          <w:szCs w:val="24"/>
        </w:rPr>
        <w:t>ө</w:t>
      </w:r>
      <w:r w:rsidRPr="00FF54DF">
        <w:rPr>
          <w:rFonts w:ascii="Times New Roman" w:hAnsi="Times New Roman" w:cs="Times New Roman"/>
          <w:sz w:val="24"/>
          <w:szCs w:val="24"/>
        </w:rPr>
        <w:t>лкөлөргө НБК</w:t>
      </w:r>
      <w:r w:rsidR="009D257A" w:rsidRPr="00FF54DF">
        <w:rPr>
          <w:rFonts w:ascii="Times New Roman" w:hAnsi="Times New Roman" w:cs="Times New Roman"/>
          <w:sz w:val="24"/>
          <w:szCs w:val="24"/>
        </w:rPr>
        <w:t>ды</w:t>
      </w:r>
      <w:r w:rsidRPr="00FF54DF">
        <w:rPr>
          <w:rFonts w:ascii="Times New Roman" w:hAnsi="Times New Roman" w:cs="Times New Roman"/>
          <w:sz w:val="24"/>
          <w:szCs w:val="24"/>
        </w:rPr>
        <w:t xml:space="preserve"> жүргүзүүдө кагылышууга туура келген майнаптуулуктун ылайык келген көрсөткүчтөрүн жана түрткү берүү түзүмдөрүн колдонуу, жергиликтүү подряддык тармактын тажрыйбасынын жоктугу жана унаа каражаттарынын ашыра жүктөлгөндүгүнүн жолдордун абалына таасири өӊдүү көйгөйлөрдү чечүүдө колдоо көрсөтүүсүн улантат</w:t>
      </w:r>
      <w:r w:rsidR="00F15499" w:rsidRPr="00FF54DF">
        <w:rPr>
          <w:rFonts w:ascii="Times New Roman" w:hAnsi="Times New Roman" w:cs="Times New Roman"/>
          <w:sz w:val="24"/>
          <w:szCs w:val="24"/>
        </w:rPr>
        <w:t>.</w:t>
      </w:r>
    </w:p>
    <w:p w:rsidR="00F15499" w:rsidRPr="00FF54DF" w:rsidRDefault="00F15499" w:rsidP="00ED55DC">
      <w:pPr>
        <w:spacing w:after="0" w:line="240" w:lineRule="auto"/>
        <w:jc w:val="both"/>
        <w:rPr>
          <w:rFonts w:ascii="Times New Roman" w:eastAsia="Calibri" w:hAnsi="Times New Roman" w:cs="Times New Roman"/>
          <w:b/>
          <w:sz w:val="24"/>
          <w:szCs w:val="24"/>
          <w:u w:val="single"/>
          <w:lang w:eastAsia="ru-RU"/>
        </w:rPr>
      </w:pPr>
    </w:p>
    <w:p w:rsidR="00F15499" w:rsidRPr="00FF54DF" w:rsidRDefault="009D5AFB" w:rsidP="00ED55DC">
      <w:pPr>
        <w:spacing w:after="0" w:line="240" w:lineRule="auto"/>
        <w:jc w:val="both"/>
        <w:rPr>
          <w:rFonts w:ascii="Times New Roman" w:eastAsia="Calibri" w:hAnsi="Times New Roman" w:cs="Times New Roman"/>
          <w:b/>
          <w:sz w:val="24"/>
          <w:szCs w:val="24"/>
          <w:u w:val="single"/>
          <w:lang w:eastAsia="ru-RU"/>
        </w:rPr>
      </w:pPr>
      <w:r w:rsidRPr="00FF54DF">
        <w:rPr>
          <w:rFonts w:ascii="Times New Roman" w:eastAsia="Calibri" w:hAnsi="Times New Roman" w:cs="Times New Roman"/>
          <w:b/>
          <w:sz w:val="24"/>
          <w:szCs w:val="24"/>
          <w:u w:val="single"/>
          <w:lang w:eastAsia="ru-RU"/>
        </w:rPr>
        <w:t>Мамлекеттик жөнгө салуунун максаты</w:t>
      </w:r>
      <w:r w:rsidR="00F15499" w:rsidRPr="00FF54DF">
        <w:rPr>
          <w:rFonts w:ascii="Times New Roman" w:eastAsia="Calibri" w:hAnsi="Times New Roman" w:cs="Times New Roman"/>
          <w:b/>
          <w:sz w:val="24"/>
          <w:szCs w:val="24"/>
          <w:u w:val="single"/>
          <w:lang w:eastAsia="ru-RU"/>
        </w:rPr>
        <w:t>:</w:t>
      </w:r>
    </w:p>
    <w:p w:rsidR="00F15499" w:rsidRPr="00FF54DF" w:rsidRDefault="009D257A" w:rsidP="00ED55DC">
      <w:pPr>
        <w:pStyle w:val="a3"/>
        <w:numPr>
          <w:ilvl w:val="0"/>
          <w:numId w:val="25"/>
        </w:numPr>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lastRenderedPageBreak/>
        <w:t>Жүргүнчүлөрдү, жүктөрдү ташуучуларды, жеӊил автомобилдердин айдоочуларын экономикалык жана адамдык жоготуулар менен саламаттык үчүн зыянды кыскартуучу сапаттуу жана коопсуз жолдор менен камсыздоону жакшыртуу</w:t>
      </w:r>
      <w:r w:rsidR="00F15499" w:rsidRPr="00FF54DF">
        <w:rPr>
          <w:rFonts w:ascii="Times New Roman" w:hAnsi="Times New Roman" w:cs="Times New Roman"/>
          <w:sz w:val="24"/>
          <w:szCs w:val="24"/>
        </w:rPr>
        <w:t>.</w:t>
      </w:r>
    </w:p>
    <w:p w:rsidR="00F15499" w:rsidRPr="00FF54DF" w:rsidRDefault="009D257A" w:rsidP="00ED55DC">
      <w:pPr>
        <w:shd w:val="clear" w:color="auto" w:fill="FFFFFF"/>
        <w:spacing w:after="0" w:line="240" w:lineRule="auto"/>
        <w:contextualSpacing/>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xml:space="preserve">Ушул максат үчүн жеке менчик жол-курулуш уюмдарына натыйжага багытталган жумуштар менен кызмат көрсөтүүлөрдү сатып алууга келишимдерди/контракттарды түзүү тутуму аркылуу жалпы колдонуудагы автомобиль жолдорун </w:t>
      </w:r>
      <w:r w:rsidR="00C66C9D" w:rsidRPr="00FF54DF">
        <w:rPr>
          <w:rFonts w:ascii="Times New Roman" w:eastAsia="Times New Roman" w:hAnsi="Times New Roman" w:cs="Times New Roman"/>
          <w:color w:val="2B2B2B"/>
          <w:sz w:val="24"/>
          <w:szCs w:val="24"/>
          <w:lang w:eastAsia="ru-RU"/>
        </w:rPr>
        <w:t xml:space="preserve">карап </w:t>
      </w:r>
      <w:r w:rsidRPr="00FF54DF">
        <w:rPr>
          <w:rFonts w:ascii="Times New Roman" w:eastAsia="Times New Roman" w:hAnsi="Times New Roman" w:cs="Times New Roman"/>
          <w:color w:val="2B2B2B"/>
          <w:sz w:val="24"/>
          <w:szCs w:val="24"/>
          <w:lang w:eastAsia="ru-RU"/>
        </w:rPr>
        <w:t>күтүү процессине катышуу м</w:t>
      </w:r>
      <w:r w:rsidR="00C66C9D" w:rsidRPr="00FF54DF">
        <w:rPr>
          <w:rFonts w:ascii="Times New Roman" w:eastAsia="Times New Roman" w:hAnsi="Times New Roman" w:cs="Times New Roman"/>
          <w:color w:val="2B2B2B"/>
          <w:sz w:val="24"/>
          <w:szCs w:val="24"/>
          <w:lang w:eastAsia="ru-RU"/>
        </w:rPr>
        <w:t>ү</w:t>
      </w:r>
      <w:r w:rsidRPr="00FF54DF">
        <w:rPr>
          <w:rFonts w:ascii="Times New Roman" w:eastAsia="Times New Roman" w:hAnsi="Times New Roman" w:cs="Times New Roman"/>
          <w:color w:val="2B2B2B"/>
          <w:sz w:val="24"/>
          <w:szCs w:val="24"/>
          <w:lang w:eastAsia="ru-RU"/>
        </w:rPr>
        <w:t>мкүнчүлүгү берилет. Жалпы колдонуудагы автомобиль жолдорунун ушундай бөлүктөрүнүн тизмеси жол чарбасы чөйрөсүндөгү ыйгарым укуктуу орган тарабынан аныкталат. Сатып алуулар Кыргыз Республикасынын мыйзамдарына ылайык ж</w:t>
      </w:r>
      <w:r w:rsidR="00C66C9D" w:rsidRPr="00FF54DF">
        <w:rPr>
          <w:rFonts w:ascii="Times New Roman" w:eastAsia="Times New Roman" w:hAnsi="Times New Roman" w:cs="Times New Roman"/>
          <w:color w:val="2B2B2B"/>
          <w:sz w:val="24"/>
          <w:szCs w:val="24"/>
          <w:lang w:eastAsia="ru-RU"/>
        </w:rPr>
        <w:t>ү</w:t>
      </w:r>
      <w:r w:rsidRPr="00FF54DF">
        <w:rPr>
          <w:rFonts w:ascii="Times New Roman" w:eastAsia="Times New Roman" w:hAnsi="Times New Roman" w:cs="Times New Roman"/>
          <w:color w:val="2B2B2B"/>
          <w:sz w:val="24"/>
          <w:szCs w:val="24"/>
          <w:lang w:eastAsia="ru-RU"/>
        </w:rPr>
        <w:t>ргүзүлөт</w:t>
      </w:r>
      <w:r w:rsidR="00F15499" w:rsidRPr="00FF54DF">
        <w:rPr>
          <w:rFonts w:ascii="Times New Roman" w:eastAsia="Times New Roman" w:hAnsi="Times New Roman" w:cs="Times New Roman"/>
          <w:color w:val="2B2B2B"/>
          <w:sz w:val="24"/>
          <w:szCs w:val="24"/>
          <w:lang w:eastAsia="ru-RU"/>
        </w:rPr>
        <w:t xml:space="preserve">. </w:t>
      </w:r>
    </w:p>
    <w:p w:rsidR="00F15499" w:rsidRPr="00FF54DF" w:rsidRDefault="00F15499" w:rsidP="00ED55DC">
      <w:pPr>
        <w:spacing w:after="0" w:line="240" w:lineRule="auto"/>
        <w:jc w:val="both"/>
        <w:rPr>
          <w:rFonts w:ascii="Times New Roman" w:eastAsia="Calibri" w:hAnsi="Times New Roman" w:cs="Times New Roman"/>
          <w:sz w:val="24"/>
          <w:szCs w:val="24"/>
          <w:lang w:eastAsia="ru-RU"/>
        </w:rPr>
      </w:pPr>
    </w:p>
    <w:p w:rsidR="00F15499" w:rsidRPr="00FF54DF" w:rsidRDefault="009D257A" w:rsidP="00ED55DC">
      <w:pPr>
        <w:spacing w:after="0" w:line="240" w:lineRule="auto"/>
        <w:rPr>
          <w:rFonts w:ascii="Times New Roman" w:eastAsia="Calibri" w:hAnsi="Times New Roman" w:cs="Times New Roman"/>
          <w:b/>
          <w:noProof/>
          <w:sz w:val="24"/>
          <w:szCs w:val="24"/>
          <w:lang w:eastAsia="ru-RU"/>
        </w:rPr>
      </w:pPr>
      <w:r w:rsidRPr="00FF54DF">
        <w:rPr>
          <w:rFonts w:ascii="Times New Roman" w:eastAsia="Calibri" w:hAnsi="Times New Roman" w:cs="Times New Roman"/>
          <w:b/>
          <w:noProof/>
          <w:sz w:val="24"/>
          <w:szCs w:val="24"/>
          <w:lang w:eastAsia="ru-RU"/>
        </w:rPr>
        <w:t>Максатка жетишүүнү баалоо үчүн сунушталуучу</w:t>
      </w:r>
      <w:r w:rsidR="00F15499" w:rsidRPr="00FF54DF">
        <w:rPr>
          <w:rFonts w:ascii="Times New Roman" w:eastAsia="Calibri" w:hAnsi="Times New Roman" w:cs="Times New Roman"/>
          <w:b/>
          <w:noProof/>
          <w:sz w:val="24"/>
          <w:szCs w:val="24"/>
          <w:lang w:eastAsia="ru-RU"/>
        </w:rPr>
        <w:t xml:space="preserve"> индикатор</w:t>
      </w:r>
      <w:r w:rsidRPr="00FF54DF">
        <w:rPr>
          <w:rFonts w:ascii="Times New Roman" w:eastAsia="Calibri" w:hAnsi="Times New Roman" w:cs="Times New Roman"/>
          <w:b/>
          <w:noProof/>
          <w:sz w:val="24"/>
          <w:szCs w:val="24"/>
          <w:lang w:eastAsia="ru-RU"/>
        </w:rPr>
        <w:t>лор</w:t>
      </w:r>
      <w:r w:rsidR="00F15499" w:rsidRPr="00FF54DF">
        <w:rPr>
          <w:rFonts w:ascii="Times New Roman" w:eastAsia="Calibri" w:hAnsi="Times New Roman" w:cs="Times New Roman"/>
          <w:b/>
          <w:noProof/>
          <w:sz w:val="24"/>
          <w:szCs w:val="24"/>
          <w:lang w:eastAsia="ru-RU"/>
        </w:rPr>
        <w:t>:</w:t>
      </w:r>
    </w:p>
    <w:p w:rsidR="00F15499" w:rsidRPr="00FF54DF" w:rsidRDefault="009D257A" w:rsidP="00ED55DC">
      <w:pPr>
        <w:spacing w:after="0" w:line="240" w:lineRule="auto"/>
        <w:jc w:val="both"/>
        <w:rPr>
          <w:rFonts w:ascii="Times New Roman" w:eastAsia="Times New Roman" w:hAnsi="Times New Roman" w:cs="Times New Roman"/>
          <w:b/>
          <w:i/>
          <w:sz w:val="24"/>
          <w:szCs w:val="24"/>
          <w:lang w:eastAsia="ru-RU"/>
        </w:rPr>
      </w:pPr>
      <w:r w:rsidRPr="00FF54DF">
        <w:rPr>
          <w:rFonts w:ascii="Times New Roman" w:eastAsia="Times New Roman" w:hAnsi="Times New Roman" w:cs="Times New Roman"/>
          <w:b/>
          <w:i/>
          <w:sz w:val="24"/>
          <w:szCs w:val="24"/>
          <w:lang w:eastAsia="ru-RU"/>
        </w:rPr>
        <w:t>Сандык</w:t>
      </w:r>
      <w:r w:rsidR="00F15499" w:rsidRPr="00FF54DF">
        <w:rPr>
          <w:rFonts w:ascii="Times New Roman" w:eastAsia="Times New Roman" w:hAnsi="Times New Roman" w:cs="Times New Roman"/>
          <w:b/>
          <w:i/>
          <w:sz w:val="24"/>
          <w:szCs w:val="24"/>
          <w:lang w:eastAsia="ru-RU"/>
        </w:rPr>
        <w:t xml:space="preserve"> индикатор</w:t>
      </w:r>
      <w:r w:rsidRPr="00FF54DF">
        <w:rPr>
          <w:rFonts w:ascii="Times New Roman" w:eastAsia="Times New Roman" w:hAnsi="Times New Roman" w:cs="Times New Roman"/>
          <w:b/>
          <w:i/>
          <w:sz w:val="24"/>
          <w:szCs w:val="24"/>
          <w:lang w:eastAsia="ru-RU"/>
        </w:rPr>
        <w:t>лор</w:t>
      </w:r>
      <w:r w:rsidR="00F15499" w:rsidRPr="00FF54DF">
        <w:rPr>
          <w:rFonts w:ascii="Times New Roman" w:eastAsia="Times New Roman" w:hAnsi="Times New Roman" w:cs="Times New Roman"/>
          <w:b/>
          <w:i/>
          <w:sz w:val="24"/>
          <w:szCs w:val="24"/>
          <w:lang w:eastAsia="ru-RU"/>
        </w:rPr>
        <w:t>:</w:t>
      </w:r>
    </w:p>
    <w:p w:rsidR="00F15499" w:rsidRPr="00FF54DF" w:rsidRDefault="009D257A" w:rsidP="00ED55DC">
      <w:pPr>
        <w:pStyle w:val="a7"/>
        <w:numPr>
          <w:ilvl w:val="0"/>
          <w:numId w:val="26"/>
        </w:numPr>
        <w:spacing w:before="0" w:beforeAutospacing="0" w:after="0" w:afterAutospacing="0"/>
        <w:ind w:left="0" w:firstLine="0"/>
        <w:jc w:val="both"/>
      </w:pPr>
      <w:r w:rsidRPr="00FF54DF">
        <w:t>Канааттандырарлык абалдагы жалпы колдонуудагы автомбиль жолдорунун санын 27,1%дан 50%га жана андан ары 100%га чейин көбөйтүү (</w:t>
      </w:r>
      <w:r w:rsidRPr="00FF54DF">
        <w:rPr>
          <w:lang w:val="en-US"/>
        </w:rPr>
        <w:t>IRI</w:t>
      </w:r>
      <w:r w:rsidRPr="00FF54DF">
        <w:t xml:space="preserve"> методикасы боюнча)</w:t>
      </w:r>
      <w:r w:rsidR="00F15499" w:rsidRPr="00FF54DF">
        <w:t>.</w:t>
      </w:r>
    </w:p>
    <w:p w:rsidR="00F15499" w:rsidRPr="00FF54DF" w:rsidRDefault="009D257A" w:rsidP="00ED55DC">
      <w:pPr>
        <w:pStyle w:val="a5"/>
        <w:numPr>
          <w:ilvl w:val="0"/>
          <w:numId w:val="26"/>
        </w:numPr>
        <w:spacing w:after="0" w:line="240" w:lineRule="auto"/>
        <w:ind w:left="0" w:firstLine="0"/>
        <w:jc w:val="both"/>
        <w:rPr>
          <w:rFonts w:ascii="Times New Roman" w:eastAsia="Times New Roman" w:hAnsi="Times New Roman" w:cs="Times New Roman"/>
          <w:b/>
          <w:i/>
          <w:sz w:val="24"/>
          <w:szCs w:val="24"/>
          <w:lang w:eastAsia="ru-RU"/>
        </w:rPr>
      </w:pPr>
      <w:r w:rsidRPr="00FF54DF">
        <w:rPr>
          <w:rFonts w:ascii="Times New Roman" w:eastAsia="Times New Roman" w:hAnsi="Times New Roman" w:cs="Times New Roman"/>
          <w:sz w:val="24"/>
          <w:szCs w:val="24"/>
          <w:lang w:eastAsia="ru-RU"/>
        </w:rPr>
        <w:t>Бюджеттик каражаттарды 30%га чейин үнөмдөөнү камсыздоо</w:t>
      </w:r>
      <w:r w:rsidR="00F15499" w:rsidRPr="00FF54DF">
        <w:rPr>
          <w:rFonts w:ascii="Times New Roman" w:eastAsia="Times New Roman" w:hAnsi="Times New Roman" w:cs="Times New Roman"/>
          <w:sz w:val="24"/>
          <w:szCs w:val="24"/>
          <w:lang w:eastAsia="ru-RU"/>
        </w:rPr>
        <w:t>.</w:t>
      </w:r>
    </w:p>
    <w:p w:rsidR="00F15499" w:rsidRPr="00FF54DF" w:rsidRDefault="009D257A" w:rsidP="00ED55DC">
      <w:pPr>
        <w:spacing w:after="0" w:line="240" w:lineRule="auto"/>
        <w:jc w:val="both"/>
        <w:rPr>
          <w:rFonts w:ascii="Times New Roman" w:eastAsia="Times New Roman" w:hAnsi="Times New Roman" w:cs="Times New Roman"/>
          <w:b/>
          <w:i/>
          <w:sz w:val="24"/>
          <w:szCs w:val="24"/>
          <w:lang w:eastAsia="ru-RU"/>
        </w:rPr>
      </w:pPr>
      <w:r w:rsidRPr="00FF54DF">
        <w:rPr>
          <w:rFonts w:ascii="Times New Roman" w:eastAsia="Times New Roman" w:hAnsi="Times New Roman" w:cs="Times New Roman"/>
          <w:b/>
          <w:i/>
          <w:sz w:val="24"/>
          <w:szCs w:val="24"/>
          <w:lang w:eastAsia="ru-RU"/>
        </w:rPr>
        <w:t>Сапаттык</w:t>
      </w:r>
      <w:r w:rsidR="00F15499" w:rsidRPr="00FF54DF">
        <w:rPr>
          <w:rFonts w:ascii="Times New Roman" w:eastAsia="Times New Roman" w:hAnsi="Times New Roman" w:cs="Times New Roman"/>
          <w:b/>
          <w:i/>
          <w:sz w:val="24"/>
          <w:szCs w:val="24"/>
          <w:lang w:eastAsia="ru-RU"/>
        </w:rPr>
        <w:t xml:space="preserve"> индикатор</w:t>
      </w:r>
      <w:r w:rsidRPr="00FF54DF">
        <w:rPr>
          <w:rFonts w:ascii="Times New Roman" w:eastAsia="Times New Roman" w:hAnsi="Times New Roman" w:cs="Times New Roman"/>
          <w:b/>
          <w:i/>
          <w:sz w:val="24"/>
          <w:szCs w:val="24"/>
          <w:lang w:eastAsia="ru-RU"/>
        </w:rPr>
        <w:t>лор</w:t>
      </w:r>
      <w:r w:rsidR="00F15499" w:rsidRPr="00FF54DF">
        <w:rPr>
          <w:rFonts w:ascii="Times New Roman" w:eastAsia="Times New Roman" w:hAnsi="Times New Roman" w:cs="Times New Roman"/>
          <w:b/>
          <w:i/>
          <w:sz w:val="24"/>
          <w:szCs w:val="24"/>
          <w:lang w:eastAsia="ru-RU"/>
        </w:rPr>
        <w:t>:</w:t>
      </w:r>
    </w:p>
    <w:p w:rsidR="00F15499" w:rsidRPr="00FF54DF" w:rsidRDefault="009D257A" w:rsidP="00ED55DC">
      <w:pPr>
        <w:pStyle w:val="a5"/>
        <w:numPr>
          <w:ilvl w:val="0"/>
          <w:numId w:val="8"/>
        </w:numPr>
        <w:spacing w:after="0" w:line="240" w:lineRule="auto"/>
        <w:ind w:left="0" w:firstLine="0"/>
        <w:jc w:val="both"/>
        <w:rPr>
          <w:rFonts w:ascii="Times New Roman" w:eastAsia="Times New Roman" w:hAnsi="Times New Roman" w:cs="Times New Roman"/>
          <w:bCs/>
          <w:sz w:val="24"/>
          <w:szCs w:val="24"/>
          <w:lang w:eastAsia="ru-RU"/>
        </w:rPr>
      </w:pPr>
      <w:r w:rsidRPr="00FF54DF">
        <w:rPr>
          <w:rFonts w:ascii="Times New Roman" w:eastAsia="Times New Roman" w:hAnsi="Times New Roman" w:cs="Times New Roman"/>
          <w:bCs/>
          <w:sz w:val="24"/>
          <w:szCs w:val="24"/>
          <w:lang w:eastAsia="ru-RU"/>
        </w:rPr>
        <w:t>Ченемдик талаптарга жооп берген жана жол кыймылынын коопсуздугун камсыздаган жолдордун сапаты</w:t>
      </w:r>
      <w:r w:rsidR="00F15499" w:rsidRPr="00FF54DF">
        <w:rPr>
          <w:rFonts w:ascii="Times New Roman" w:eastAsia="Times New Roman" w:hAnsi="Times New Roman" w:cs="Times New Roman"/>
          <w:bCs/>
          <w:sz w:val="24"/>
          <w:szCs w:val="24"/>
          <w:lang w:eastAsia="ru-RU"/>
        </w:rPr>
        <w:t>.</w:t>
      </w:r>
    </w:p>
    <w:p w:rsidR="00F15499" w:rsidRPr="00FF54DF" w:rsidRDefault="009D257A" w:rsidP="00ED55DC">
      <w:pPr>
        <w:pStyle w:val="a5"/>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Cs/>
          <w:sz w:val="24"/>
          <w:szCs w:val="24"/>
          <w:lang w:eastAsia="ru-RU"/>
        </w:rPr>
        <w:t>Кыймылдын интенсивдүүлүгүн көбөйтүү аркылуу калктын ички жана эл аралык базарлар менен ресурстарга жетүүсүн жакшыртуу</w:t>
      </w:r>
      <w:r w:rsidR="00F15499" w:rsidRPr="00FF54DF">
        <w:rPr>
          <w:rFonts w:ascii="Times New Roman" w:eastAsia="Times New Roman" w:hAnsi="Times New Roman" w:cs="Times New Roman"/>
          <w:bCs/>
          <w:sz w:val="24"/>
          <w:szCs w:val="24"/>
          <w:lang w:eastAsia="ru-RU"/>
        </w:rPr>
        <w:t>.</w:t>
      </w:r>
    </w:p>
    <w:p w:rsidR="00F15499" w:rsidRPr="00FF54DF" w:rsidRDefault="00F15499" w:rsidP="00ED55DC">
      <w:pPr>
        <w:spacing w:after="0" w:line="240" w:lineRule="auto"/>
        <w:jc w:val="both"/>
        <w:rPr>
          <w:rFonts w:ascii="Times New Roman" w:eastAsia="Times New Roman" w:hAnsi="Times New Roman" w:cs="Times New Roman"/>
          <w:sz w:val="24"/>
          <w:szCs w:val="24"/>
          <w:lang w:eastAsia="ru-RU"/>
        </w:rPr>
      </w:pPr>
    </w:p>
    <w:p w:rsidR="00F15499" w:rsidRPr="00FF54DF" w:rsidRDefault="009D257A" w:rsidP="00ED55DC">
      <w:pPr>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b/>
          <w:sz w:val="24"/>
          <w:szCs w:val="24"/>
          <w:lang w:eastAsia="ru-RU"/>
        </w:rPr>
        <w:t>Жөнгө салуунун ыктары</w:t>
      </w:r>
      <w:r w:rsidR="00F15499" w:rsidRPr="00FF54DF">
        <w:rPr>
          <w:rFonts w:ascii="Times New Roman" w:eastAsia="Calibri" w:hAnsi="Times New Roman" w:cs="Times New Roman"/>
          <w:b/>
          <w:sz w:val="24"/>
          <w:szCs w:val="24"/>
          <w:lang w:eastAsia="ru-RU"/>
        </w:rPr>
        <w:t>:</w:t>
      </w:r>
    </w:p>
    <w:p w:rsidR="00F15499" w:rsidRPr="00FF54DF" w:rsidRDefault="009D257A" w:rsidP="00ED55DC">
      <w:pPr>
        <w:numPr>
          <w:ilvl w:val="0"/>
          <w:numId w:val="13"/>
        </w:numPr>
        <w:spacing w:after="0" w:line="240" w:lineRule="auto"/>
        <w:ind w:left="0" w:firstLine="0"/>
        <w:contextualSpacing/>
        <w:jc w:val="both"/>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Жалпы колдонуудагы автомобиль жолдорун </w:t>
      </w:r>
      <w:r w:rsidR="00C66C9D" w:rsidRPr="00FF54DF">
        <w:rPr>
          <w:rFonts w:ascii="Times New Roman" w:eastAsia="Calibri" w:hAnsi="Times New Roman" w:cs="Times New Roman"/>
          <w:sz w:val="24"/>
          <w:szCs w:val="24"/>
          <w:lang w:eastAsia="ru-RU"/>
        </w:rPr>
        <w:t xml:space="preserve">карап </w:t>
      </w:r>
      <w:r w:rsidRPr="00FF54DF">
        <w:rPr>
          <w:rFonts w:ascii="Times New Roman" w:eastAsia="Calibri" w:hAnsi="Times New Roman" w:cs="Times New Roman"/>
          <w:sz w:val="24"/>
          <w:szCs w:val="24"/>
          <w:lang w:eastAsia="ru-RU"/>
        </w:rPr>
        <w:t>күтүү жана оӊдоо процессине жеке менчик жол-курулуш уюмдарынын катышуусу үчүн укуктук шарттарды аныктоо</w:t>
      </w:r>
      <w:r w:rsidR="00F15499" w:rsidRPr="00FF54DF">
        <w:rPr>
          <w:rFonts w:ascii="Times New Roman" w:eastAsia="Calibri" w:hAnsi="Times New Roman" w:cs="Times New Roman"/>
          <w:sz w:val="24"/>
          <w:szCs w:val="24"/>
          <w:lang w:eastAsia="ru-RU"/>
        </w:rPr>
        <w:t>.</w:t>
      </w:r>
    </w:p>
    <w:p w:rsidR="00F15499" w:rsidRPr="00FF54DF" w:rsidRDefault="009D257A" w:rsidP="00ED55DC">
      <w:pPr>
        <w:numPr>
          <w:ilvl w:val="0"/>
          <w:numId w:val="13"/>
        </w:numPr>
        <w:spacing w:after="0" w:line="240" w:lineRule="auto"/>
        <w:ind w:left="0" w:firstLine="0"/>
        <w:contextualSpacing/>
        <w:jc w:val="both"/>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Жалпы колдонуудагы автомобиль жолдорун </w:t>
      </w:r>
      <w:r w:rsidR="00C66C9D" w:rsidRPr="00FF54DF">
        <w:rPr>
          <w:rFonts w:ascii="Times New Roman" w:eastAsia="Calibri" w:hAnsi="Times New Roman" w:cs="Times New Roman"/>
          <w:sz w:val="24"/>
          <w:szCs w:val="24"/>
          <w:lang w:eastAsia="ru-RU"/>
        </w:rPr>
        <w:t xml:space="preserve">карап </w:t>
      </w:r>
      <w:r w:rsidRPr="00FF54DF">
        <w:rPr>
          <w:rFonts w:ascii="Times New Roman" w:eastAsia="Calibri" w:hAnsi="Times New Roman" w:cs="Times New Roman"/>
          <w:sz w:val="24"/>
          <w:szCs w:val="24"/>
          <w:lang w:eastAsia="ru-RU"/>
        </w:rPr>
        <w:t>күтүү жана оӊдоо процессине жеке менчик жол-курулуш уюмдарынын катышуусу жол-жоболорун аныктоо</w:t>
      </w:r>
      <w:r w:rsidR="00F15499" w:rsidRPr="00FF54DF">
        <w:rPr>
          <w:rFonts w:ascii="Times New Roman" w:eastAsia="Calibri" w:hAnsi="Times New Roman" w:cs="Times New Roman"/>
          <w:sz w:val="24"/>
          <w:szCs w:val="24"/>
          <w:lang w:eastAsia="ru-RU"/>
        </w:rPr>
        <w:t>.</w:t>
      </w:r>
    </w:p>
    <w:p w:rsidR="00F15499" w:rsidRPr="00FF54DF" w:rsidRDefault="00F15499" w:rsidP="00ED55DC">
      <w:pPr>
        <w:spacing w:after="0" w:line="240" w:lineRule="auto"/>
        <w:jc w:val="both"/>
        <w:rPr>
          <w:rFonts w:ascii="Times New Roman" w:eastAsia="Calibri" w:hAnsi="Times New Roman" w:cs="Times New Roman"/>
          <w:sz w:val="24"/>
          <w:szCs w:val="24"/>
          <w:lang w:eastAsia="ru-RU"/>
        </w:rPr>
      </w:pPr>
    </w:p>
    <w:p w:rsidR="00F15499" w:rsidRPr="00FF54DF" w:rsidRDefault="009D257A" w:rsidP="00ED55DC">
      <w:pPr>
        <w:spacing w:after="0" w:line="240" w:lineRule="auto"/>
        <w:jc w:val="both"/>
        <w:rPr>
          <w:rFonts w:ascii="Times New Roman" w:eastAsia="Calibri" w:hAnsi="Times New Roman" w:cs="Times New Roman"/>
          <w:b/>
          <w:sz w:val="24"/>
          <w:szCs w:val="24"/>
          <w:lang w:eastAsia="ru-RU"/>
        </w:rPr>
      </w:pPr>
      <w:r w:rsidRPr="00FF54DF">
        <w:rPr>
          <w:rFonts w:ascii="Times New Roman" w:eastAsia="Calibri" w:hAnsi="Times New Roman" w:cs="Times New Roman"/>
          <w:sz w:val="24"/>
          <w:szCs w:val="24"/>
          <w:lang w:eastAsia="ru-RU"/>
        </w:rPr>
        <w:t>Жол чарбасы чөйрөсүндөгү ыйгарым укуктуу орган жолдордун бөл</w:t>
      </w:r>
      <w:r w:rsidR="00C66C9D"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ктөрүнүн тизмесин, жумуштардын көлөмүн, жана башкысы зарыл натыйжа менен каржылоону аныктайт</w:t>
      </w:r>
      <w:r w:rsidR="00F15499" w:rsidRPr="00FF54DF">
        <w:rPr>
          <w:rFonts w:ascii="Times New Roman" w:eastAsia="Calibri" w:hAnsi="Times New Roman" w:cs="Times New Roman"/>
          <w:sz w:val="24"/>
          <w:szCs w:val="24"/>
          <w:lang w:eastAsia="ru-RU"/>
        </w:rPr>
        <w:t>.</w:t>
      </w:r>
    </w:p>
    <w:p w:rsidR="00F15499" w:rsidRPr="00FF54DF" w:rsidRDefault="009D257A" w:rsidP="00ED55DC">
      <w:pPr>
        <w:pStyle w:val="a3"/>
        <w:jc w:val="both"/>
        <w:rPr>
          <w:rFonts w:ascii="Times New Roman" w:hAnsi="Times New Roman" w:cs="Times New Roman"/>
          <w:b/>
          <w:sz w:val="24"/>
          <w:szCs w:val="24"/>
        </w:rPr>
      </w:pPr>
      <w:r w:rsidRPr="00FF54DF">
        <w:rPr>
          <w:rFonts w:ascii="Times New Roman" w:hAnsi="Times New Roman" w:cs="Times New Roman"/>
          <w:b/>
          <w:sz w:val="24"/>
          <w:szCs w:val="24"/>
        </w:rPr>
        <w:t>Натыйжага негиделген контрактты колдонуу м</w:t>
      </w:r>
      <w:r w:rsidR="00F15499" w:rsidRPr="00FF54DF">
        <w:rPr>
          <w:rFonts w:ascii="Times New Roman" w:hAnsi="Times New Roman" w:cs="Times New Roman"/>
          <w:b/>
          <w:sz w:val="24"/>
          <w:szCs w:val="24"/>
        </w:rPr>
        <w:t>отиваци</w:t>
      </w:r>
      <w:r w:rsidRPr="00FF54DF">
        <w:rPr>
          <w:rFonts w:ascii="Times New Roman" w:hAnsi="Times New Roman" w:cs="Times New Roman"/>
          <w:b/>
          <w:sz w:val="24"/>
          <w:szCs w:val="24"/>
        </w:rPr>
        <w:t>ялары</w:t>
      </w:r>
      <w:r w:rsidR="00F15499" w:rsidRPr="00FF54DF">
        <w:rPr>
          <w:rFonts w:ascii="Times New Roman" w:hAnsi="Times New Roman" w:cs="Times New Roman"/>
          <w:b/>
          <w:sz w:val="24"/>
          <w:szCs w:val="24"/>
        </w:rPr>
        <w:t>:</w:t>
      </w:r>
    </w:p>
    <w:p w:rsidR="00F15499" w:rsidRPr="00FF54DF" w:rsidRDefault="009D257A" w:rsidP="00ED55DC">
      <w:pPr>
        <w:pStyle w:val="a3"/>
        <w:numPr>
          <w:ilvl w:val="0"/>
          <w:numId w:val="29"/>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Негизги көӊүл санына эмес, сапатына бөлүнөт</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орто арадагы натыйжалар эмес, түпкү натыйжа маанилүү</w:t>
      </w:r>
      <w:r w:rsidR="00F15499" w:rsidRPr="00FF54DF">
        <w:rPr>
          <w:rFonts w:ascii="Times New Roman" w:hAnsi="Times New Roman" w:cs="Times New Roman"/>
          <w:sz w:val="24"/>
          <w:szCs w:val="24"/>
        </w:rPr>
        <w:t>);</w:t>
      </w:r>
    </w:p>
    <w:p w:rsidR="00F15499" w:rsidRPr="00FF54DF" w:rsidRDefault="009D257A" w:rsidP="00ED55DC">
      <w:pPr>
        <w:pStyle w:val="a3"/>
        <w:numPr>
          <w:ilvl w:val="0"/>
          <w:numId w:val="29"/>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Жолдорду колдонуучулардын керектөөлөрүн кыйла толук канааттандыруу</w:t>
      </w:r>
      <w:r w:rsidR="00F15499" w:rsidRPr="00FF54DF">
        <w:rPr>
          <w:rFonts w:ascii="Times New Roman" w:hAnsi="Times New Roman" w:cs="Times New Roman"/>
          <w:sz w:val="24"/>
          <w:szCs w:val="24"/>
        </w:rPr>
        <w:t>;</w:t>
      </w:r>
    </w:p>
    <w:p w:rsidR="00F15499" w:rsidRPr="00FF54DF" w:rsidRDefault="009D257A" w:rsidP="00ED55DC">
      <w:pPr>
        <w:pStyle w:val="a3"/>
        <w:numPr>
          <w:ilvl w:val="0"/>
          <w:numId w:val="29"/>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Подрядчылар үчүн инновацияларды колдонуу м</w:t>
      </w:r>
      <w:r w:rsidR="00C66C9D" w:rsidRPr="00FF54DF">
        <w:rPr>
          <w:rFonts w:ascii="Times New Roman" w:hAnsi="Times New Roman" w:cs="Times New Roman"/>
          <w:sz w:val="24"/>
          <w:szCs w:val="24"/>
        </w:rPr>
        <w:t>ү</w:t>
      </w:r>
      <w:r w:rsidRPr="00FF54DF">
        <w:rPr>
          <w:rFonts w:ascii="Times New Roman" w:hAnsi="Times New Roman" w:cs="Times New Roman"/>
          <w:sz w:val="24"/>
          <w:szCs w:val="24"/>
        </w:rPr>
        <w:t>мкүнчүлүгү</w:t>
      </w:r>
      <w:r w:rsidR="00F15499" w:rsidRPr="00FF54DF">
        <w:rPr>
          <w:rFonts w:ascii="Times New Roman" w:hAnsi="Times New Roman" w:cs="Times New Roman"/>
          <w:sz w:val="24"/>
          <w:szCs w:val="24"/>
        </w:rPr>
        <w:t>;</w:t>
      </w:r>
    </w:p>
    <w:p w:rsidR="00F15499" w:rsidRPr="00FF54DF" w:rsidRDefault="009D257A" w:rsidP="00ED55DC">
      <w:pPr>
        <w:pStyle w:val="a3"/>
        <w:numPr>
          <w:ilvl w:val="0"/>
          <w:numId w:val="29"/>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Каражаттардын майнаптуулугуна жана үнөмдүүлүгүнө көмөктөшүү.</w:t>
      </w:r>
    </w:p>
    <w:p w:rsidR="00F15499" w:rsidRPr="00FF54DF" w:rsidRDefault="009D257A" w:rsidP="00ED55DC">
      <w:pPr>
        <w:pStyle w:val="a3"/>
        <w:jc w:val="both"/>
        <w:rPr>
          <w:rFonts w:ascii="Times New Roman" w:hAnsi="Times New Roman" w:cs="Times New Roman"/>
          <w:b/>
          <w:bCs/>
          <w:sz w:val="24"/>
          <w:szCs w:val="24"/>
        </w:rPr>
      </w:pPr>
      <w:r w:rsidRPr="00FF54DF">
        <w:rPr>
          <w:rFonts w:ascii="Times New Roman" w:hAnsi="Times New Roman" w:cs="Times New Roman"/>
          <w:b/>
          <w:bCs/>
          <w:sz w:val="24"/>
          <w:szCs w:val="24"/>
        </w:rPr>
        <w:t>НБКдын негизги мүнөздөмөлөрү</w:t>
      </w:r>
      <w:r w:rsidR="00F15499" w:rsidRPr="00FF54DF">
        <w:rPr>
          <w:rFonts w:ascii="Times New Roman" w:hAnsi="Times New Roman" w:cs="Times New Roman"/>
          <w:b/>
          <w:bCs/>
          <w:sz w:val="24"/>
          <w:szCs w:val="24"/>
        </w:rPr>
        <w:t>:</w:t>
      </w:r>
    </w:p>
    <w:p w:rsidR="00F15499" w:rsidRPr="00FF54DF" w:rsidRDefault="00F15499"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Подряд</w:t>
      </w:r>
      <w:r w:rsidR="0067338E" w:rsidRPr="00FF54DF">
        <w:rPr>
          <w:rFonts w:ascii="Times New Roman" w:hAnsi="Times New Roman" w:cs="Times New Roman"/>
          <w:sz w:val="24"/>
          <w:szCs w:val="24"/>
        </w:rPr>
        <w:t>ч</w:t>
      </w:r>
      <w:r w:rsidR="009D257A" w:rsidRPr="00FF54DF">
        <w:rPr>
          <w:rFonts w:ascii="Times New Roman" w:hAnsi="Times New Roman" w:cs="Times New Roman"/>
          <w:sz w:val="24"/>
          <w:szCs w:val="24"/>
        </w:rPr>
        <w:t>ы</w:t>
      </w:r>
      <w:r w:rsidRPr="00FF54DF">
        <w:rPr>
          <w:rFonts w:ascii="Times New Roman" w:hAnsi="Times New Roman" w:cs="Times New Roman"/>
          <w:sz w:val="24"/>
          <w:szCs w:val="24"/>
        </w:rPr>
        <w:t xml:space="preserve"> (</w:t>
      </w:r>
      <w:r w:rsidR="0067338E" w:rsidRPr="00FF54DF">
        <w:rPr>
          <w:rFonts w:ascii="Times New Roman" w:hAnsi="Times New Roman" w:cs="Times New Roman"/>
          <w:sz w:val="24"/>
          <w:szCs w:val="24"/>
        </w:rPr>
        <w:t>жеке менчик жол-курулуш уюму</w:t>
      </w:r>
      <w:r w:rsidRPr="00FF54DF">
        <w:rPr>
          <w:rFonts w:ascii="Times New Roman" w:hAnsi="Times New Roman" w:cs="Times New Roman"/>
          <w:sz w:val="24"/>
          <w:szCs w:val="24"/>
        </w:rPr>
        <w:t xml:space="preserve">) </w:t>
      </w:r>
      <w:r w:rsidR="0067338E" w:rsidRPr="00FF54DF">
        <w:rPr>
          <w:rFonts w:ascii="Times New Roman" w:hAnsi="Times New Roman" w:cs="Times New Roman"/>
          <w:sz w:val="24"/>
          <w:szCs w:val="24"/>
        </w:rPr>
        <w:t>«жападан жалгыз жооптуу тарап» болуп саналат</w:t>
      </w:r>
      <w:r w:rsidRPr="00FF54DF">
        <w:rPr>
          <w:rFonts w:ascii="Times New Roman" w:hAnsi="Times New Roman" w:cs="Times New Roman"/>
          <w:sz w:val="24"/>
          <w:szCs w:val="24"/>
        </w:rPr>
        <w:t>;</w:t>
      </w:r>
    </w:p>
    <w:p w:rsidR="00F15499" w:rsidRPr="00FF54DF" w:rsidRDefault="0067338E"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Аткаруу органы тарабынан аныкталуучу км/жыл орнотулган баа</w:t>
      </w:r>
      <w:r w:rsidR="00F15499" w:rsidRPr="00FF54DF">
        <w:rPr>
          <w:rFonts w:ascii="Times New Roman" w:hAnsi="Times New Roman" w:cs="Times New Roman"/>
          <w:sz w:val="24"/>
          <w:szCs w:val="24"/>
        </w:rPr>
        <w:t xml:space="preserve">; </w:t>
      </w:r>
    </w:p>
    <w:p w:rsidR="00F15499" w:rsidRPr="00FF54DF" w:rsidRDefault="0067338E"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 xml:space="preserve">Подрядчыга төлөмдөр ар ай сайын </w:t>
      </w:r>
      <w:r w:rsidR="00C66C9D" w:rsidRPr="00FF54DF">
        <w:rPr>
          <w:rFonts w:ascii="Times New Roman" w:hAnsi="Times New Roman" w:cs="Times New Roman"/>
          <w:sz w:val="24"/>
          <w:szCs w:val="24"/>
        </w:rPr>
        <w:t xml:space="preserve">карап </w:t>
      </w:r>
      <w:r w:rsidRPr="00FF54DF">
        <w:rPr>
          <w:rFonts w:ascii="Times New Roman" w:hAnsi="Times New Roman" w:cs="Times New Roman"/>
          <w:sz w:val="24"/>
          <w:szCs w:val="24"/>
        </w:rPr>
        <w:t>күтүүнүн белгилүү бир стандарттарына жетишкен соӊ жүргүзүлөт</w:t>
      </w:r>
      <w:r w:rsidR="00F15499" w:rsidRPr="00FF54DF">
        <w:rPr>
          <w:rFonts w:ascii="Times New Roman" w:hAnsi="Times New Roman" w:cs="Times New Roman"/>
          <w:sz w:val="24"/>
          <w:szCs w:val="24"/>
        </w:rPr>
        <w:t>;</w:t>
      </w:r>
    </w:p>
    <w:p w:rsidR="00F15499" w:rsidRPr="00FF54DF" w:rsidRDefault="0067338E"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К</w:t>
      </w:r>
      <w:r w:rsidR="00C66C9D" w:rsidRPr="00FF54DF">
        <w:rPr>
          <w:rFonts w:ascii="Times New Roman" w:hAnsi="Times New Roman" w:cs="Times New Roman"/>
          <w:sz w:val="24"/>
          <w:szCs w:val="24"/>
        </w:rPr>
        <w:t>арап к</w:t>
      </w:r>
      <w:r w:rsidRPr="00FF54DF">
        <w:rPr>
          <w:rFonts w:ascii="Times New Roman" w:hAnsi="Times New Roman" w:cs="Times New Roman"/>
          <w:sz w:val="24"/>
          <w:szCs w:val="24"/>
        </w:rPr>
        <w:t>үтүү боюнча жумуштардын п</w:t>
      </w:r>
      <w:r w:rsidR="00F15499" w:rsidRPr="00FF54DF">
        <w:rPr>
          <w:rFonts w:ascii="Times New Roman" w:hAnsi="Times New Roman" w:cs="Times New Roman"/>
          <w:sz w:val="24"/>
          <w:szCs w:val="24"/>
        </w:rPr>
        <w:t>рограмма</w:t>
      </w:r>
      <w:r w:rsidRPr="00FF54DF">
        <w:rPr>
          <w:rFonts w:ascii="Times New Roman" w:hAnsi="Times New Roman" w:cs="Times New Roman"/>
          <w:sz w:val="24"/>
          <w:szCs w:val="24"/>
        </w:rPr>
        <w:t>сы подрядчы тарабынан даярдалат</w:t>
      </w:r>
      <w:r w:rsidR="00F15499" w:rsidRPr="00FF54DF">
        <w:rPr>
          <w:rFonts w:ascii="Times New Roman" w:hAnsi="Times New Roman" w:cs="Times New Roman"/>
          <w:sz w:val="24"/>
          <w:szCs w:val="24"/>
        </w:rPr>
        <w:t>;</w:t>
      </w:r>
    </w:p>
    <w:p w:rsidR="00F15499" w:rsidRPr="00FF54DF" w:rsidRDefault="0067338E"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Сапатты көзөмөлдөө подрядчы тарабынан жүргүзүлөт</w:t>
      </w:r>
      <w:r w:rsidR="00F15499" w:rsidRPr="00FF54DF">
        <w:rPr>
          <w:rFonts w:ascii="Times New Roman" w:hAnsi="Times New Roman" w:cs="Times New Roman"/>
          <w:sz w:val="24"/>
          <w:szCs w:val="24"/>
        </w:rPr>
        <w:t>;</w:t>
      </w:r>
    </w:p>
    <w:p w:rsidR="00F15499" w:rsidRPr="00FF54DF" w:rsidRDefault="00F15499"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Подрядч</w:t>
      </w:r>
      <w:r w:rsidR="0067338E" w:rsidRPr="00FF54DF">
        <w:rPr>
          <w:rFonts w:ascii="Times New Roman" w:hAnsi="Times New Roman" w:cs="Times New Roman"/>
          <w:sz w:val="24"/>
          <w:szCs w:val="24"/>
        </w:rPr>
        <w:t>ы иштетүү боюнча жумуштун усулун тандоого жооптуу</w:t>
      </w:r>
      <w:r w:rsidRPr="00FF54DF">
        <w:rPr>
          <w:rFonts w:ascii="Times New Roman" w:hAnsi="Times New Roman" w:cs="Times New Roman"/>
          <w:sz w:val="24"/>
          <w:szCs w:val="24"/>
        </w:rPr>
        <w:t xml:space="preserve">: </w:t>
      </w:r>
      <w:r w:rsidR="0067338E" w:rsidRPr="00FF54DF">
        <w:rPr>
          <w:rFonts w:ascii="Times New Roman" w:hAnsi="Times New Roman" w:cs="Times New Roman"/>
          <w:sz w:val="24"/>
          <w:szCs w:val="24"/>
        </w:rPr>
        <w:t>тобокелди өз алдынча тандоо</w:t>
      </w:r>
      <w:r w:rsidRPr="00FF54DF">
        <w:rPr>
          <w:rFonts w:ascii="Times New Roman" w:hAnsi="Times New Roman" w:cs="Times New Roman"/>
          <w:sz w:val="24"/>
          <w:szCs w:val="24"/>
        </w:rPr>
        <w:t>.</w:t>
      </w:r>
    </w:p>
    <w:p w:rsidR="00F15499" w:rsidRPr="00FF54DF" w:rsidRDefault="0067338E" w:rsidP="00ED55DC">
      <w:pPr>
        <w:pStyle w:val="a3"/>
        <w:numPr>
          <w:ilvl w:val="0"/>
          <w:numId w:val="30"/>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 xml:space="preserve">Колдо бар каржылык каражаттар </w:t>
      </w:r>
      <w:r w:rsidR="00C66C9D" w:rsidRPr="00FF54DF">
        <w:rPr>
          <w:rFonts w:ascii="Times New Roman" w:hAnsi="Times New Roman" w:cs="Times New Roman"/>
          <w:sz w:val="24"/>
          <w:szCs w:val="24"/>
        </w:rPr>
        <w:t xml:space="preserve">карап </w:t>
      </w:r>
      <w:r w:rsidRPr="00FF54DF">
        <w:rPr>
          <w:rFonts w:ascii="Times New Roman" w:hAnsi="Times New Roman" w:cs="Times New Roman"/>
          <w:sz w:val="24"/>
          <w:szCs w:val="24"/>
        </w:rPr>
        <w:t>күтүүнүн кабыл алынган жана көрсөтүлгөн стандартына шайкеш келет</w:t>
      </w:r>
      <w:r w:rsidR="00F15499" w:rsidRPr="00FF54DF">
        <w:rPr>
          <w:rFonts w:ascii="Times New Roman" w:hAnsi="Times New Roman" w:cs="Times New Roman"/>
          <w:sz w:val="24"/>
          <w:szCs w:val="24"/>
        </w:rPr>
        <w:t>;</w:t>
      </w:r>
    </w:p>
    <w:p w:rsidR="00F15499" w:rsidRPr="00FF54DF" w:rsidRDefault="00F15499" w:rsidP="00ED55DC">
      <w:pPr>
        <w:spacing w:after="0" w:line="240" w:lineRule="auto"/>
        <w:jc w:val="both"/>
        <w:rPr>
          <w:rFonts w:ascii="Times New Roman" w:eastAsia="Calibri" w:hAnsi="Times New Roman" w:cs="Times New Roman"/>
          <w:b/>
          <w:sz w:val="24"/>
          <w:szCs w:val="24"/>
          <w:lang w:eastAsia="ru-RU"/>
        </w:rPr>
      </w:pPr>
    </w:p>
    <w:p w:rsidR="00F15499" w:rsidRPr="00FF54DF" w:rsidRDefault="0067338E" w:rsidP="00ED55DC">
      <w:pPr>
        <w:spacing w:after="0" w:line="240" w:lineRule="auto"/>
        <w:jc w:val="both"/>
        <w:rPr>
          <w:rFonts w:ascii="Times New Roman" w:eastAsia="Times New Roman" w:hAnsi="Times New Roman" w:cs="Times New Roman"/>
          <w:b/>
          <w:i/>
          <w:sz w:val="24"/>
          <w:szCs w:val="24"/>
          <w:u w:val="single"/>
          <w:lang w:eastAsia="ru-RU"/>
        </w:rPr>
      </w:pPr>
      <w:r w:rsidRPr="00FF54DF">
        <w:rPr>
          <w:rFonts w:ascii="Times New Roman" w:eastAsia="Times New Roman" w:hAnsi="Times New Roman" w:cs="Times New Roman"/>
          <w:b/>
          <w:i/>
          <w:sz w:val="24"/>
          <w:szCs w:val="24"/>
          <w:u w:val="single"/>
          <w:lang w:eastAsia="ru-RU"/>
        </w:rPr>
        <w:t>Жөнгө салуучулук таасири</w:t>
      </w:r>
      <w:r w:rsidR="00F15499" w:rsidRPr="00FF54DF">
        <w:rPr>
          <w:rFonts w:ascii="Times New Roman" w:eastAsia="Times New Roman" w:hAnsi="Times New Roman" w:cs="Times New Roman"/>
          <w:b/>
          <w:i/>
          <w:sz w:val="24"/>
          <w:szCs w:val="24"/>
          <w:u w:val="single"/>
          <w:lang w:eastAsia="ru-RU"/>
        </w:rPr>
        <w:t>:</w:t>
      </w:r>
    </w:p>
    <w:p w:rsidR="00F15499" w:rsidRPr="00FF54DF" w:rsidRDefault="0067338E" w:rsidP="00ED55DC">
      <w:pPr>
        <w:pStyle w:val="a3"/>
        <w:jc w:val="both"/>
        <w:rPr>
          <w:rFonts w:ascii="Times New Roman" w:hAnsi="Times New Roman" w:cs="Times New Roman"/>
          <w:b/>
          <w:i/>
          <w:sz w:val="24"/>
          <w:szCs w:val="24"/>
        </w:rPr>
      </w:pPr>
      <w:r w:rsidRPr="00FF54DF">
        <w:rPr>
          <w:rFonts w:ascii="Times New Roman" w:hAnsi="Times New Roman" w:cs="Times New Roman"/>
          <w:b/>
          <w:i/>
          <w:sz w:val="24"/>
          <w:szCs w:val="24"/>
        </w:rPr>
        <w:t>Ыйгарым укуктуу жол органы үчүн артыкчылыктары</w:t>
      </w:r>
      <w:r w:rsidR="00F15499" w:rsidRPr="00FF54DF">
        <w:rPr>
          <w:rFonts w:ascii="Times New Roman" w:hAnsi="Times New Roman" w:cs="Times New Roman"/>
          <w:b/>
          <w:i/>
          <w:sz w:val="24"/>
          <w:szCs w:val="24"/>
        </w:rPr>
        <w:t xml:space="preserve">: </w:t>
      </w:r>
    </w:p>
    <w:p w:rsidR="00F15499" w:rsidRPr="00FF54DF" w:rsidRDefault="00F15499" w:rsidP="00ED55DC">
      <w:pPr>
        <w:pStyle w:val="a3"/>
        <w:numPr>
          <w:ilvl w:val="0"/>
          <w:numId w:val="33"/>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lastRenderedPageBreak/>
        <w:t>Контракт</w:t>
      </w:r>
      <w:r w:rsidR="0067338E" w:rsidRPr="00FF54DF">
        <w:rPr>
          <w:rFonts w:ascii="Times New Roman" w:hAnsi="Times New Roman" w:cs="Times New Roman"/>
          <w:sz w:val="24"/>
          <w:szCs w:val="24"/>
        </w:rPr>
        <w:t xml:space="preserve">тар катталган (учурдагы </w:t>
      </w:r>
      <w:r w:rsidR="00C66C9D" w:rsidRPr="00FF54DF">
        <w:rPr>
          <w:rFonts w:ascii="Times New Roman" w:hAnsi="Times New Roman" w:cs="Times New Roman"/>
          <w:sz w:val="24"/>
          <w:szCs w:val="24"/>
        </w:rPr>
        <w:t xml:space="preserve">карап </w:t>
      </w:r>
      <w:r w:rsidR="0067338E" w:rsidRPr="00FF54DF">
        <w:rPr>
          <w:rFonts w:ascii="Times New Roman" w:hAnsi="Times New Roman" w:cs="Times New Roman"/>
          <w:sz w:val="24"/>
          <w:szCs w:val="24"/>
        </w:rPr>
        <w:t>күтүү) жана өзгөр</w:t>
      </w:r>
      <w:r w:rsidR="00C66C9D" w:rsidRPr="00FF54DF">
        <w:rPr>
          <w:rFonts w:ascii="Times New Roman" w:hAnsi="Times New Roman" w:cs="Times New Roman"/>
          <w:sz w:val="24"/>
          <w:szCs w:val="24"/>
        </w:rPr>
        <w:t>ү</w:t>
      </w:r>
      <w:r w:rsidR="0067338E" w:rsidRPr="00FF54DF">
        <w:rPr>
          <w:rFonts w:ascii="Times New Roman" w:hAnsi="Times New Roman" w:cs="Times New Roman"/>
          <w:sz w:val="24"/>
          <w:szCs w:val="24"/>
        </w:rPr>
        <w:t xml:space="preserve">лмө компоненттерден (оӊдоо жана кыш мезгилинде </w:t>
      </w:r>
      <w:r w:rsidR="00C66C9D" w:rsidRPr="00FF54DF">
        <w:rPr>
          <w:rFonts w:ascii="Times New Roman" w:hAnsi="Times New Roman" w:cs="Times New Roman"/>
          <w:sz w:val="24"/>
          <w:szCs w:val="24"/>
        </w:rPr>
        <w:t xml:space="preserve">карап </w:t>
      </w:r>
      <w:r w:rsidR="0067338E" w:rsidRPr="00FF54DF">
        <w:rPr>
          <w:rFonts w:ascii="Times New Roman" w:hAnsi="Times New Roman" w:cs="Times New Roman"/>
          <w:sz w:val="24"/>
          <w:szCs w:val="24"/>
        </w:rPr>
        <w:t>күтүү) турат</w:t>
      </w:r>
      <w:r w:rsidRPr="00FF54DF">
        <w:rPr>
          <w:rFonts w:ascii="Times New Roman" w:hAnsi="Times New Roman" w:cs="Times New Roman"/>
          <w:sz w:val="24"/>
          <w:szCs w:val="24"/>
        </w:rPr>
        <w:t>.</w:t>
      </w:r>
    </w:p>
    <w:p w:rsidR="00F15499" w:rsidRPr="00FF54DF" w:rsidRDefault="0067338E" w:rsidP="00ED55DC">
      <w:pPr>
        <w:pStyle w:val="a3"/>
        <w:numPr>
          <w:ilvl w:val="0"/>
          <w:numId w:val="33"/>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Жумуш мурунку жылдары айкындалган дефектилер жөн</w:t>
      </w:r>
      <w:r w:rsidR="00C66C9D" w:rsidRPr="00FF54DF">
        <w:rPr>
          <w:rFonts w:ascii="Times New Roman" w:hAnsi="Times New Roman" w:cs="Times New Roman"/>
          <w:sz w:val="24"/>
          <w:szCs w:val="24"/>
        </w:rPr>
        <w:t>ү</w:t>
      </w:r>
      <w:r w:rsidRPr="00FF54DF">
        <w:rPr>
          <w:rFonts w:ascii="Times New Roman" w:hAnsi="Times New Roman" w:cs="Times New Roman"/>
          <w:sz w:val="24"/>
          <w:szCs w:val="24"/>
        </w:rPr>
        <w:t>ндө жазууларга негизделет</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жумуштардын каржылануучу бөл</w:t>
      </w:r>
      <w:r w:rsidR="00C66C9D" w:rsidRPr="00FF54DF">
        <w:rPr>
          <w:rFonts w:ascii="Times New Roman" w:hAnsi="Times New Roman" w:cs="Times New Roman"/>
          <w:sz w:val="24"/>
          <w:szCs w:val="24"/>
        </w:rPr>
        <w:t>ү</w:t>
      </w:r>
      <w:r w:rsidRPr="00FF54DF">
        <w:rPr>
          <w:rFonts w:ascii="Times New Roman" w:hAnsi="Times New Roman" w:cs="Times New Roman"/>
          <w:sz w:val="24"/>
          <w:szCs w:val="24"/>
        </w:rPr>
        <w:t>гүндө гана эмес</w:t>
      </w:r>
      <w:r w:rsidR="00F15499" w:rsidRPr="00FF54DF">
        <w:rPr>
          <w:rFonts w:ascii="Times New Roman" w:hAnsi="Times New Roman" w:cs="Times New Roman"/>
          <w:sz w:val="24"/>
          <w:szCs w:val="24"/>
        </w:rPr>
        <w:t xml:space="preserve">). </w:t>
      </w:r>
    </w:p>
    <w:p w:rsidR="00F15499" w:rsidRPr="00FF54DF" w:rsidRDefault="0067338E" w:rsidP="00ED55DC">
      <w:pPr>
        <w:pStyle w:val="a3"/>
        <w:numPr>
          <w:ilvl w:val="0"/>
          <w:numId w:val="33"/>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К</w:t>
      </w:r>
      <w:r w:rsidR="00C66C9D" w:rsidRPr="00FF54DF">
        <w:rPr>
          <w:rFonts w:ascii="Times New Roman" w:hAnsi="Times New Roman" w:cs="Times New Roman"/>
          <w:sz w:val="24"/>
          <w:szCs w:val="24"/>
        </w:rPr>
        <w:t>арап к</w:t>
      </w:r>
      <w:r w:rsidRPr="00FF54DF">
        <w:rPr>
          <w:rFonts w:ascii="Times New Roman" w:hAnsi="Times New Roman" w:cs="Times New Roman"/>
          <w:sz w:val="24"/>
          <w:szCs w:val="24"/>
        </w:rPr>
        <w:t>үтүү боюнча жумуштар зарылдыгына жараша (жыл ичинде аныкталган) ж</w:t>
      </w:r>
      <w:r w:rsidR="00C66C9D" w:rsidRPr="00FF54DF">
        <w:rPr>
          <w:rFonts w:ascii="Times New Roman" w:hAnsi="Times New Roman" w:cs="Times New Roman"/>
          <w:sz w:val="24"/>
          <w:szCs w:val="24"/>
        </w:rPr>
        <w:t>ү</w:t>
      </w:r>
      <w:r w:rsidRPr="00FF54DF">
        <w:rPr>
          <w:rFonts w:ascii="Times New Roman" w:hAnsi="Times New Roman" w:cs="Times New Roman"/>
          <w:sz w:val="24"/>
          <w:szCs w:val="24"/>
        </w:rPr>
        <w:t>ргүзүлөт</w:t>
      </w:r>
      <w:r w:rsidR="00F15499" w:rsidRPr="00FF54DF">
        <w:rPr>
          <w:rFonts w:ascii="Times New Roman" w:hAnsi="Times New Roman" w:cs="Times New Roman"/>
          <w:sz w:val="24"/>
          <w:szCs w:val="24"/>
        </w:rPr>
        <w:t xml:space="preserve">; </w:t>
      </w:r>
      <w:r w:rsidRPr="00FF54DF">
        <w:rPr>
          <w:rFonts w:ascii="Times New Roman" w:hAnsi="Times New Roman" w:cs="Times New Roman"/>
          <w:sz w:val="24"/>
          <w:szCs w:val="24"/>
        </w:rPr>
        <w:t>натыйжасы жол шарттарынын жакшыруусу болуп калууга тийиш</w:t>
      </w:r>
      <w:r w:rsidR="00F15499" w:rsidRPr="00FF54DF">
        <w:rPr>
          <w:rFonts w:ascii="Times New Roman" w:hAnsi="Times New Roman" w:cs="Times New Roman"/>
          <w:sz w:val="24"/>
          <w:szCs w:val="24"/>
        </w:rPr>
        <w:t>.</w:t>
      </w:r>
    </w:p>
    <w:p w:rsidR="00F15499" w:rsidRPr="00FF54DF" w:rsidRDefault="00F15499" w:rsidP="00ED55DC">
      <w:pPr>
        <w:pStyle w:val="a3"/>
        <w:numPr>
          <w:ilvl w:val="0"/>
          <w:numId w:val="33"/>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Подрядч</w:t>
      </w:r>
      <w:r w:rsidR="0067338E" w:rsidRPr="00FF54DF">
        <w:rPr>
          <w:rFonts w:ascii="Times New Roman" w:hAnsi="Times New Roman" w:cs="Times New Roman"/>
          <w:sz w:val="24"/>
          <w:szCs w:val="24"/>
        </w:rPr>
        <w:t xml:space="preserve">ы </w:t>
      </w:r>
      <w:r w:rsidR="00066DB0" w:rsidRPr="00FF54DF">
        <w:rPr>
          <w:rFonts w:ascii="Times New Roman" w:hAnsi="Times New Roman" w:cs="Times New Roman"/>
          <w:sz w:val="24"/>
          <w:szCs w:val="24"/>
        </w:rPr>
        <w:t>тобокелдин жана жоопкерчиликтин чоӊ бөлүгүн өзүнө алат</w:t>
      </w:r>
      <w:r w:rsidRPr="00FF54DF">
        <w:rPr>
          <w:rFonts w:ascii="Times New Roman" w:hAnsi="Times New Roman" w:cs="Times New Roman"/>
          <w:sz w:val="24"/>
          <w:szCs w:val="24"/>
        </w:rPr>
        <w:t>.</w:t>
      </w:r>
    </w:p>
    <w:p w:rsidR="00F15499" w:rsidRPr="00FF54DF" w:rsidRDefault="00066DB0" w:rsidP="00ED55DC">
      <w:pPr>
        <w:pStyle w:val="a3"/>
        <w:numPr>
          <w:ilvl w:val="0"/>
          <w:numId w:val="33"/>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 xml:space="preserve">Узак мөөнөттүү келечекте </w:t>
      </w:r>
      <w:r w:rsidR="00C66C9D" w:rsidRPr="00FF54DF">
        <w:rPr>
          <w:rFonts w:ascii="Times New Roman" w:hAnsi="Times New Roman" w:cs="Times New Roman"/>
          <w:sz w:val="24"/>
          <w:szCs w:val="24"/>
        </w:rPr>
        <w:t xml:space="preserve">карап </w:t>
      </w:r>
      <w:r w:rsidRPr="00FF54DF">
        <w:rPr>
          <w:rFonts w:ascii="Times New Roman" w:hAnsi="Times New Roman" w:cs="Times New Roman"/>
          <w:sz w:val="24"/>
          <w:szCs w:val="24"/>
        </w:rPr>
        <w:t>күтүүгө кыйла төмөн чыгашалар</w:t>
      </w:r>
      <w:r w:rsidR="00F15499" w:rsidRPr="00FF54DF">
        <w:rPr>
          <w:rFonts w:ascii="Times New Roman" w:hAnsi="Times New Roman" w:cs="Times New Roman"/>
          <w:sz w:val="24"/>
          <w:szCs w:val="24"/>
        </w:rPr>
        <w:t>.</w:t>
      </w:r>
    </w:p>
    <w:p w:rsidR="00F15499" w:rsidRPr="00FF54DF" w:rsidRDefault="00066DB0" w:rsidP="00ED55DC">
      <w:pPr>
        <w:pStyle w:val="a3"/>
        <w:numPr>
          <w:ilvl w:val="0"/>
          <w:numId w:val="33"/>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Жаӊы усулдарды жана технологияларды киргизүү</w:t>
      </w:r>
      <w:r w:rsidR="00F15499" w:rsidRPr="00FF54DF">
        <w:rPr>
          <w:rFonts w:ascii="Times New Roman" w:hAnsi="Times New Roman" w:cs="Times New Roman"/>
          <w:sz w:val="24"/>
          <w:szCs w:val="24"/>
        </w:rPr>
        <w:t>.</w:t>
      </w:r>
    </w:p>
    <w:p w:rsidR="00F15499" w:rsidRPr="00FF54DF" w:rsidRDefault="00066DB0" w:rsidP="00ED55DC">
      <w:pPr>
        <w:pStyle w:val="a3"/>
        <w:jc w:val="both"/>
        <w:rPr>
          <w:rFonts w:ascii="Times New Roman" w:hAnsi="Times New Roman" w:cs="Times New Roman"/>
          <w:b/>
          <w:i/>
          <w:sz w:val="24"/>
          <w:szCs w:val="24"/>
        </w:rPr>
      </w:pPr>
      <w:r w:rsidRPr="00FF54DF">
        <w:rPr>
          <w:rFonts w:ascii="Times New Roman" w:hAnsi="Times New Roman" w:cs="Times New Roman"/>
          <w:b/>
          <w:i/>
          <w:sz w:val="24"/>
          <w:szCs w:val="24"/>
        </w:rPr>
        <w:t>Подрядчы (жеке менчик жол-курулуш уюму) үчүн артыкчылыктары</w:t>
      </w:r>
      <w:r w:rsidR="00F15499" w:rsidRPr="00FF54DF">
        <w:rPr>
          <w:rFonts w:ascii="Times New Roman" w:hAnsi="Times New Roman" w:cs="Times New Roman"/>
          <w:b/>
          <w:i/>
          <w:sz w:val="24"/>
          <w:szCs w:val="24"/>
        </w:rPr>
        <w:t>:</w:t>
      </w:r>
    </w:p>
    <w:p w:rsidR="00F15499" w:rsidRPr="00FF54DF" w:rsidRDefault="00066DB0" w:rsidP="00ED55DC">
      <w:pPr>
        <w:pStyle w:val="a3"/>
        <w:numPr>
          <w:ilvl w:val="0"/>
          <w:numId w:val="34"/>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Жумуштарды аткаруунун так аныкталган</w:t>
      </w:r>
      <w:r w:rsidR="00F15499" w:rsidRPr="00FF54DF">
        <w:rPr>
          <w:rFonts w:ascii="Times New Roman" w:hAnsi="Times New Roman" w:cs="Times New Roman"/>
          <w:sz w:val="24"/>
          <w:szCs w:val="24"/>
        </w:rPr>
        <w:t xml:space="preserve"> программа</w:t>
      </w:r>
      <w:r w:rsidRPr="00FF54DF">
        <w:rPr>
          <w:rFonts w:ascii="Times New Roman" w:hAnsi="Times New Roman" w:cs="Times New Roman"/>
          <w:sz w:val="24"/>
          <w:szCs w:val="24"/>
        </w:rPr>
        <w:t>сы</w:t>
      </w:r>
      <w:r w:rsidR="00F15499" w:rsidRPr="00FF54DF">
        <w:rPr>
          <w:rFonts w:ascii="Times New Roman" w:hAnsi="Times New Roman" w:cs="Times New Roman"/>
          <w:sz w:val="24"/>
          <w:szCs w:val="24"/>
        </w:rPr>
        <w:t>.</w:t>
      </w:r>
    </w:p>
    <w:p w:rsidR="00F15499" w:rsidRPr="00FF54DF" w:rsidRDefault="00066DB0" w:rsidP="00ED55DC">
      <w:pPr>
        <w:pStyle w:val="a3"/>
        <w:numPr>
          <w:ilvl w:val="0"/>
          <w:numId w:val="34"/>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Натыйжалуулуктун белгилүү бир стандарттарына жетишүү үчүн усулдарды тандоо эркиндиги</w:t>
      </w:r>
      <w:r w:rsidR="00F15499" w:rsidRPr="00FF54DF">
        <w:rPr>
          <w:rFonts w:ascii="Times New Roman" w:hAnsi="Times New Roman" w:cs="Times New Roman"/>
          <w:sz w:val="24"/>
          <w:szCs w:val="24"/>
        </w:rPr>
        <w:t>.</w:t>
      </w:r>
    </w:p>
    <w:p w:rsidR="00F15499" w:rsidRPr="00FF54DF" w:rsidRDefault="00066DB0" w:rsidP="00ED55DC">
      <w:pPr>
        <w:pStyle w:val="a3"/>
        <w:numPr>
          <w:ilvl w:val="0"/>
          <w:numId w:val="34"/>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Жогоруда келтирилген артыкчылыктар подрядчыларга көб</w:t>
      </w:r>
      <w:r w:rsidR="005B45B3" w:rsidRPr="00FF54DF">
        <w:rPr>
          <w:rFonts w:ascii="Times New Roman" w:hAnsi="Times New Roman" w:cs="Times New Roman"/>
          <w:sz w:val="24"/>
          <w:szCs w:val="24"/>
        </w:rPr>
        <w:t>ү</w:t>
      </w:r>
      <w:r w:rsidRPr="00FF54DF">
        <w:rPr>
          <w:rFonts w:ascii="Times New Roman" w:hAnsi="Times New Roman" w:cs="Times New Roman"/>
          <w:sz w:val="24"/>
          <w:szCs w:val="24"/>
        </w:rPr>
        <w:t>рө</w:t>
      </w:r>
      <w:r w:rsidR="005B45B3" w:rsidRPr="00FF54DF">
        <w:rPr>
          <w:rFonts w:ascii="Times New Roman" w:hAnsi="Times New Roman" w:cs="Times New Roman"/>
          <w:sz w:val="24"/>
          <w:szCs w:val="24"/>
        </w:rPr>
        <w:t>ө</w:t>
      </w:r>
      <w:r w:rsidRPr="00FF54DF">
        <w:rPr>
          <w:rFonts w:ascii="Times New Roman" w:hAnsi="Times New Roman" w:cs="Times New Roman"/>
          <w:sz w:val="24"/>
          <w:szCs w:val="24"/>
        </w:rPr>
        <w:t>к майнаптуу, заманбап усулдар менен технологияларды колдонууга жол беришет</w:t>
      </w:r>
      <w:r w:rsidR="00F15499" w:rsidRPr="00FF54DF">
        <w:rPr>
          <w:rFonts w:ascii="Times New Roman" w:hAnsi="Times New Roman" w:cs="Times New Roman"/>
          <w:sz w:val="24"/>
          <w:szCs w:val="24"/>
        </w:rPr>
        <w:t>.</w:t>
      </w:r>
    </w:p>
    <w:p w:rsidR="00F15499" w:rsidRPr="00FF54DF" w:rsidRDefault="00066DB0" w:rsidP="00ED55DC">
      <w:pPr>
        <w:pStyle w:val="a3"/>
        <w:numPr>
          <w:ilvl w:val="0"/>
          <w:numId w:val="34"/>
        </w:numPr>
        <w:ind w:left="0" w:firstLine="0"/>
        <w:jc w:val="both"/>
        <w:rPr>
          <w:rFonts w:ascii="Times New Roman" w:hAnsi="Times New Roman" w:cs="Times New Roman"/>
          <w:sz w:val="24"/>
          <w:szCs w:val="24"/>
        </w:rPr>
      </w:pPr>
      <w:r w:rsidRPr="00FF54DF">
        <w:rPr>
          <w:rFonts w:ascii="Times New Roman" w:hAnsi="Times New Roman" w:cs="Times New Roman"/>
          <w:sz w:val="24"/>
          <w:szCs w:val="24"/>
        </w:rPr>
        <w:t>Жумушчу программаны толук көзөмөлдөө.</w:t>
      </w:r>
    </w:p>
    <w:p w:rsidR="00F15499" w:rsidRPr="00FF54DF" w:rsidRDefault="00F15499" w:rsidP="00ED55DC">
      <w:pPr>
        <w:spacing w:after="0" w:line="240" w:lineRule="auto"/>
        <w:jc w:val="both"/>
        <w:rPr>
          <w:rFonts w:ascii="Times New Roman" w:eastAsia="Times New Roman" w:hAnsi="Times New Roman" w:cs="Times New Roman"/>
          <w:b/>
          <w:bCs/>
          <w:i/>
          <w:sz w:val="24"/>
          <w:szCs w:val="24"/>
          <w:u w:val="single"/>
          <w:lang w:eastAsia="ru-RU"/>
        </w:rPr>
      </w:pPr>
    </w:p>
    <w:p w:rsidR="00F15499" w:rsidRPr="00FF54DF" w:rsidRDefault="00F15499" w:rsidP="00ED55DC">
      <w:pPr>
        <w:spacing w:after="0" w:line="240" w:lineRule="auto"/>
        <w:jc w:val="both"/>
        <w:rPr>
          <w:rFonts w:ascii="Times New Roman" w:eastAsia="Times New Roman" w:hAnsi="Times New Roman" w:cs="Times New Roman"/>
          <w:b/>
          <w:bCs/>
          <w:i/>
          <w:sz w:val="24"/>
          <w:szCs w:val="24"/>
          <w:u w:val="single"/>
          <w:lang w:eastAsia="ru-RU"/>
        </w:rPr>
      </w:pPr>
      <w:r w:rsidRPr="00FF54DF">
        <w:rPr>
          <w:rFonts w:ascii="Times New Roman" w:eastAsia="Times New Roman" w:hAnsi="Times New Roman" w:cs="Times New Roman"/>
          <w:b/>
          <w:bCs/>
          <w:i/>
          <w:sz w:val="24"/>
          <w:szCs w:val="24"/>
          <w:u w:val="single"/>
          <w:lang w:eastAsia="ru-RU"/>
        </w:rPr>
        <w:t>Экономи</w:t>
      </w:r>
      <w:r w:rsidR="001F37F6" w:rsidRPr="00FF54DF">
        <w:rPr>
          <w:rFonts w:ascii="Times New Roman" w:eastAsia="Times New Roman" w:hAnsi="Times New Roman" w:cs="Times New Roman"/>
          <w:b/>
          <w:bCs/>
          <w:i/>
          <w:sz w:val="24"/>
          <w:szCs w:val="24"/>
          <w:u w:val="single"/>
          <w:lang w:eastAsia="ru-RU"/>
        </w:rPr>
        <w:t>калык майнабы</w:t>
      </w:r>
      <w:r w:rsidRPr="00FF54DF">
        <w:rPr>
          <w:rFonts w:ascii="Times New Roman" w:eastAsia="Times New Roman" w:hAnsi="Times New Roman" w:cs="Times New Roman"/>
          <w:b/>
          <w:bCs/>
          <w:i/>
          <w:sz w:val="24"/>
          <w:szCs w:val="24"/>
          <w:u w:val="single"/>
          <w:lang w:eastAsia="ru-RU"/>
        </w:rPr>
        <w:t>.</w:t>
      </w:r>
    </w:p>
    <w:p w:rsidR="00F15499" w:rsidRPr="00FF54DF" w:rsidRDefault="001F37F6" w:rsidP="00ED55DC">
      <w:pPr>
        <w:autoSpaceDE w:val="0"/>
        <w:autoSpaceDN w:val="0"/>
        <w:adjustRightInd w:val="0"/>
        <w:spacing w:after="0" w:line="240" w:lineRule="auto"/>
        <w:jc w:val="both"/>
        <w:rPr>
          <w:rFonts w:ascii="Times New Roman" w:hAnsi="Times New Roman" w:cs="Times New Roman"/>
          <w:sz w:val="24"/>
          <w:szCs w:val="24"/>
        </w:rPr>
      </w:pPr>
      <w:r w:rsidRPr="00FF54DF">
        <w:rPr>
          <w:rFonts w:ascii="Times New Roman" w:eastAsia="Times New Roman" w:hAnsi="Times New Roman" w:cs="Times New Roman"/>
          <w:bCs/>
          <w:sz w:val="24"/>
          <w:szCs w:val="24"/>
          <w:lang w:eastAsia="ru-RU"/>
        </w:rPr>
        <w:t>Эл аралык практи</w:t>
      </w:r>
      <w:r w:rsidR="005B45B3" w:rsidRPr="00FF54DF">
        <w:rPr>
          <w:rFonts w:ascii="Times New Roman" w:eastAsia="Times New Roman" w:hAnsi="Times New Roman" w:cs="Times New Roman"/>
          <w:bCs/>
          <w:sz w:val="24"/>
          <w:szCs w:val="24"/>
          <w:lang w:eastAsia="ru-RU"/>
        </w:rPr>
        <w:t>к</w:t>
      </w:r>
      <w:r w:rsidRPr="00FF54DF">
        <w:rPr>
          <w:rFonts w:ascii="Times New Roman" w:eastAsia="Times New Roman" w:hAnsi="Times New Roman" w:cs="Times New Roman"/>
          <w:bCs/>
          <w:sz w:val="24"/>
          <w:szCs w:val="24"/>
          <w:lang w:eastAsia="ru-RU"/>
        </w:rPr>
        <w:t>адан чыгып, э</w:t>
      </w:r>
      <w:r w:rsidR="00F15499" w:rsidRPr="00FF54DF">
        <w:rPr>
          <w:rFonts w:ascii="Times New Roman" w:eastAsia="Times New Roman" w:hAnsi="Times New Roman" w:cs="Times New Roman"/>
          <w:bCs/>
          <w:sz w:val="24"/>
          <w:szCs w:val="24"/>
          <w:lang w:eastAsia="ru-RU"/>
        </w:rPr>
        <w:t>кономи</w:t>
      </w:r>
      <w:r w:rsidRPr="00FF54DF">
        <w:rPr>
          <w:rFonts w:ascii="Times New Roman" w:eastAsia="Times New Roman" w:hAnsi="Times New Roman" w:cs="Times New Roman"/>
          <w:bCs/>
          <w:sz w:val="24"/>
          <w:szCs w:val="24"/>
          <w:lang w:eastAsia="ru-RU"/>
        </w:rPr>
        <w:t>калык майнап бар</w:t>
      </w:r>
      <w:r w:rsidR="005B45B3" w:rsidRPr="00FF54DF">
        <w:rPr>
          <w:rFonts w:ascii="Times New Roman" w:eastAsia="Times New Roman" w:hAnsi="Times New Roman" w:cs="Times New Roman"/>
          <w:bCs/>
          <w:sz w:val="24"/>
          <w:szCs w:val="24"/>
          <w:lang w:eastAsia="ru-RU"/>
        </w:rPr>
        <w:t>дыгы</w:t>
      </w:r>
      <w:r w:rsidRPr="00FF54DF">
        <w:rPr>
          <w:rFonts w:ascii="Times New Roman" w:eastAsia="Times New Roman" w:hAnsi="Times New Roman" w:cs="Times New Roman"/>
          <w:bCs/>
          <w:sz w:val="24"/>
          <w:szCs w:val="24"/>
          <w:lang w:eastAsia="ru-RU"/>
        </w:rPr>
        <w:t xml:space="preserve"> ачык-айкын</w:t>
      </w:r>
      <w:r w:rsidR="00F15499" w:rsidRPr="00FF54DF">
        <w:rPr>
          <w:rFonts w:ascii="Times New Roman" w:eastAsia="Times New Roman" w:hAnsi="Times New Roman" w:cs="Times New Roman"/>
          <w:bCs/>
          <w:sz w:val="24"/>
          <w:szCs w:val="24"/>
          <w:lang w:eastAsia="ru-RU"/>
        </w:rPr>
        <w:t xml:space="preserve"> (</w:t>
      </w:r>
      <w:r w:rsidRPr="00FF54DF">
        <w:rPr>
          <w:rFonts w:ascii="Times New Roman" w:eastAsia="Times New Roman" w:hAnsi="Times New Roman" w:cs="Times New Roman"/>
          <w:bCs/>
          <w:sz w:val="24"/>
          <w:szCs w:val="24"/>
          <w:lang w:eastAsia="ru-RU"/>
        </w:rPr>
        <w:t>жогорудагы жадыбалды караӊыз</w:t>
      </w:r>
      <w:r w:rsidR="00F15499" w:rsidRPr="00FF54DF">
        <w:rPr>
          <w:rFonts w:ascii="Times New Roman" w:eastAsia="Times New Roman" w:hAnsi="Times New Roman" w:cs="Times New Roman"/>
          <w:bCs/>
          <w:sz w:val="24"/>
          <w:szCs w:val="24"/>
          <w:lang w:eastAsia="ru-RU"/>
        </w:rPr>
        <w:t xml:space="preserve">). </w:t>
      </w:r>
      <w:r w:rsidRPr="00FF54DF">
        <w:rPr>
          <w:rFonts w:ascii="Times New Roman" w:eastAsia="Times New Roman" w:hAnsi="Times New Roman" w:cs="Times New Roman"/>
          <w:bCs/>
          <w:sz w:val="24"/>
          <w:szCs w:val="24"/>
          <w:lang w:eastAsia="ru-RU"/>
        </w:rPr>
        <w:t>Мында, Унаа жана коммуникациялар министрлиги тарабынан БААЭК 3 коридорун (Бишкек-Ош жолун) жакшыртуу боюнча долбоордун алкагында, Кыргыз Республикасындагы 4-Фаза, №9 ЖЭМ жана №23 ЖЭМ тарабынан тейленүүчү Кара-Балта-Суусамыр бөлүгүндө (61-129,5 км) «Мостд</w:t>
      </w:r>
      <w:r w:rsidR="005B45B3" w:rsidRPr="00FF54DF">
        <w:rPr>
          <w:rFonts w:ascii="Times New Roman" w:eastAsia="Times New Roman" w:hAnsi="Times New Roman" w:cs="Times New Roman"/>
          <w:bCs/>
          <w:sz w:val="24"/>
          <w:szCs w:val="24"/>
          <w:lang w:eastAsia="ru-RU"/>
        </w:rPr>
        <w:t>о</w:t>
      </w:r>
      <w:r w:rsidRPr="00FF54DF">
        <w:rPr>
          <w:rFonts w:ascii="Times New Roman" w:eastAsia="Times New Roman" w:hAnsi="Times New Roman" w:cs="Times New Roman"/>
          <w:bCs/>
          <w:sz w:val="24"/>
          <w:szCs w:val="24"/>
          <w:lang w:eastAsia="ru-RU"/>
        </w:rPr>
        <w:t xml:space="preserve">рстрой» ЖЧК менен 2020-жылы натыйжага багытталган </w:t>
      </w:r>
      <w:r w:rsidR="005B45B3" w:rsidRPr="00FF54DF">
        <w:rPr>
          <w:rFonts w:ascii="Times New Roman" w:eastAsia="Times New Roman" w:hAnsi="Times New Roman" w:cs="Times New Roman"/>
          <w:bCs/>
          <w:sz w:val="24"/>
          <w:szCs w:val="24"/>
          <w:lang w:eastAsia="ru-RU"/>
        </w:rPr>
        <w:t xml:space="preserve">карап </w:t>
      </w:r>
      <w:r w:rsidRPr="00FF54DF">
        <w:rPr>
          <w:rFonts w:ascii="Times New Roman" w:eastAsia="Times New Roman" w:hAnsi="Times New Roman" w:cs="Times New Roman"/>
          <w:bCs/>
          <w:sz w:val="24"/>
          <w:szCs w:val="24"/>
          <w:lang w:eastAsia="ru-RU"/>
        </w:rPr>
        <w:t>күтүүгө контрактты түзүү боюнча пилоттук долбоор жүргүзүлгөн</w:t>
      </w:r>
      <w:r w:rsidR="00F15499" w:rsidRPr="00FF54DF">
        <w:rPr>
          <w:rFonts w:ascii="Times New Roman" w:hAnsi="Times New Roman" w:cs="Times New Roman"/>
          <w:sz w:val="24"/>
          <w:szCs w:val="24"/>
        </w:rPr>
        <w:t xml:space="preserve">. </w:t>
      </w:r>
    </w:p>
    <w:p w:rsidR="00F15499" w:rsidRPr="00FF54DF" w:rsidRDefault="00F15499" w:rsidP="00ED55DC">
      <w:pPr>
        <w:pStyle w:val="a3"/>
        <w:jc w:val="both"/>
        <w:rPr>
          <w:rFonts w:ascii="Times New Roman" w:hAnsi="Times New Roman" w:cs="Times New Roman"/>
          <w:sz w:val="24"/>
          <w:szCs w:val="24"/>
        </w:rPr>
      </w:pPr>
    </w:p>
    <w:p w:rsidR="00F15499" w:rsidRPr="00FF54DF" w:rsidRDefault="001F37F6" w:rsidP="00ED55DC">
      <w:pPr>
        <w:pStyle w:val="a3"/>
        <w:jc w:val="both"/>
        <w:rPr>
          <w:rFonts w:ascii="Times New Roman" w:hAnsi="Times New Roman" w:cs="Times New Roman"/>
          <w:b/>
          <w:sz w:val="24"/>
          <w:szCs w:val="24"/>
        </w:rPr>
      </w:pPr>
      <w:r w:rsidRPr="00FF54DF">
        <w:rPr>
          <w:rFonts w:ascii="Times New Roman" w:hAnsi="Times New Roman" w:cs="Times New Roman"/>
          <w:b/>
          <w:sz w:val="24"/>
          <w:szCs w:val="24"/>
        </w:rPr>
        <w:t>Пилоттук долбоордун натыйжалары</w:t>
      </w:r>
      <w:r w:rsidR="00F15499" w:rsidRPr="00FF54DF">
        <w:rPr>
          <w:rFonts w:ascii="Times New Roman" w:hAnsi="Times New Roman" w:cs="Times New Roman"/>
          <w:b/>
          <w:sz w:val="24"/>
          <w:szCs w:val="24"/>
        </w:rPr>
        <w:t>.</w:t>
      </w:r>
    </w:p>
    <w:p w:rsidR="00F15499" w:rsidRPr="00FF54DF" w:rsidRDefault="00F15499" w:rsidP="00ED55DC">
      <w:pPr>
        <w:pStyle w:val="a3"/>
        <w:jc w:val="both"/>
        <w:rPr>
          <w:rFonts w:ascii="Times New Roman" w:hAnsi="Times New Roman" w:cs="Times New Roman"/>
          <w:sz w:val="24"/>
          <w:szCs w:val="24"/>
        </w:rPr>
      </w:pPr>
    </w:p>
    <w:tbl>
      <w:tblPr>
        <w:tblStyle w:val="a4"/>
        <w:tblW w:w="9606" w:type="dxa"/>
        <w:tblLayout w:type="fixed"/>
        <w:tblLook w:val="04A0" w:firstRow="1" w:lastRow="0" w:firstColumn="1" w:lastColumn="0" w:noHBand="0" w:noVBand="1"/>
      </w:tblPr>
      <w:tblGrid>
        <w:gridCol w:w="564"/>
        <w:gridCol w:w="3939"/>
        <w:gridCol w:w="708"/>
        <w:gridCol w:w="709"/>
        <w:gridCol w:w="1418"/>
        <w:gridCol w:w="1134"/>
        <w:gridCol w:w="1134"/>
      </w:tblGrid>
      <w:tr w:rsidR="00F15499" w:rsidRPr="00FF54DF" w:rsidTr="00F15499">
        <w:tc>
          <w:tcPr>
            <w:tcW w:w="564" w:type="dxa"/>
          </w:tcPr>
          <w:p w:rsidR="00F15499" w:rsidRPr="00FF54DF" w:rsidRDefault="001F37F6" w:rsidP="00ED55DC">
            <w:pPr>
              <w:pStyle w:val="Default"/>
              <w:jc w:val="center"/>
              <w:rPr>
                <w:i/>
              </w:rPr>
            </w:pPr>
            <w:r w:rsidRPr="00FF54DF">
              <w:rPr>
                <w:i/>
              </w:rPr>
              <w:t>К</w:t>
            </w:r>
            <w:r w:rsidR="00F15499" w:rsidRPr="00FF54DF">
              <w:rPr>
                <w:i/>
              </w:rPr>
              <w:t xml:space="preserve">№ </w:t>
            </w:r>
          </w:p>
        </w:tc>
        <w:tc>
          <w:tcPr>
            <w:tcW w:w="3939" w:type="dxa"/>
          </w:tcPr>
          <w:p w:rsidR="00F15499" w:rsidRPr="00FF54DF" w:rsidRDefault="001F37F6" w:rsidP="00ED55DC">
            <w:pPr>
              <w:pStyle w:val="Default"/>
              <w:jc w:val="center"/>
              <w:rPr>
                <w:i/>
              </w:rPr>
            </w:pPr>
            <w:r w:rsidRPr="00FF54DF">
              <w:rPr>
                <w:i/>
              </w:rPr>
              <w:t>Жумуштардын аталышы</w:t>
            </w:r>
          </w:p>
        </w:tc>
        <w:tc>
          <w:tcPr>
            <w:tcW w:w="708" w:type="dxa"/>
          </w:tcPr>
          <w:p w:rsidR="00F15499" w:rsidRPr="00FF54DF" w:rsidRDefault="001F37F6" w:rsidP="00ED55DC">
            <w:pPr>
              <w:pStyle w:val="Default"/>
              <w:jc w:val="center"/>
              <w:rPr>
                <w:i/>
              </w:rPr>
            </w:pPr>
            <w:r w:rsidRPr="00FF54DF">
              <w:rPr>
                <w:i/>
              </w:rPr>
              <w:t>Өлч. бирд</w:t>
            </w:r>
          </w:p>
        </w:tc>
        <w:tc>
          <w:tcPr>
            <w:tcW w:w="709" w:type="dxa"/>
          </w:tcPr>
          <w:p w:rsidR="00F15499" w:rsidRPr="00FF54DF" w:rsidRDefault="001F37F6" w:rsidP="00ED55DC">
            <w:pPr>
              <w:pStyle w:val="Default"/>
              <w:jc w:val="center"/>
              <w:rPr>
                <w:i/>
              </w:rPr>
            </w:pPr>
            <w:r w:rsidRPr="00FF54DF">
              <w:rPr>
                <w:i/>
              </w:rPr>
              <w:t>Саны</w:t>
            </w:r>
          </w:p>
        </w:tc>
        <w:tc>
          <w:tcPr>
            <w:tcW w:w="1418" w:type="dxa"/>
          </w:tcPr>
          <w:p w:rsidR="00F15499" w:rsidRPr="00FF54DF" w:rsidRDefault="00F15499" w:rsidP="00ED55DC">
            <w:pPr>
              <w:pStyle w:val="Default"/>
              <w:jc w:val="center"/>
              <w:rPr>
                <w:i/>
              </w:rPr>
            </w:pPr>
            <w:r w:rsidRPr="00FF54DF">
              <w:rPr>
                <w:i/>
              </w:rPr>
              <w:t>«Мостдор-строй»</w:t>
            </w:r>
            <w:r w:rsidR="001F37F6" w:rsidRPr="00FF54DF">
              <w:rPr>
                <w:i/>
              </w:rPr>
              <w:t xml:space="preserve"> ЖЧК</w:t>
            </w:r>
          </w:p>
        </w:tc>
        <w:tc>
          <w:tcPr>
            <w:tcW w:w="1134" w:type="dxa"/>
          </w:tcPr>
          <w:p w:rsidR="00F15499" w:rsidRPr="00FF54DF" w:rsidRDefault="001F37F6" w:rsidP="00ED55DC">
            <w:pPr>
              <w:pStyle w:val="Default"/>
              <w:jc w:val="center"/>
              <w:rPr>
                <w:i/>
              </w:rPr>
            </w:pPr>
            <w:r w:rsidRPr="00FF54DF">
              <w:rPr>
                <w:i/>
              </w:rPr>
              <w:t>Ж</w:t>
            </w:r>
            <w:r w:rsidR="00F15499" w:rsidRPr="00FF54DF">
              <w:rPr>
                <w:i/>
              </w:rPr>
              <w:t>Э</w:t>
            </w:r>
            <w:r w:rsidRPr="00FF54DF">
              <w:rPr>
                <w:i/>
              </w:rPr>
              <w:t>М</w:t>
            </w:r>
            <w:r w:rsidR="00F15499" w:rsidRPr="00FF54DF">
              <w:rPr>
                <w:i/>
              </w:rPr>
              <w:t>-9</w:t>
            </w:r>
          </w:p>
        </w:tc>
        <w:tc>
          <w:tcPr>
            <w:tcW w:w="1134" w:type="dxa"/>
          </w:tcPr>
          <w:p w:rsidR="00F15499" w:rsidRPr="00FF54DF" w:rsidRDefault="001F37F6" w:rsidP="00ED55DC">
            <w:pPr>
              <w:pStyle w:val="Default"/>
              <w:jc w:val="center"/>
              <w:rPr>
                <w:i/>
              </w:rPr>
            </w:pPr>
            <w:r w:rsidRPr="00FF54DF">
              <w:rPr>
                <w:i/>
              </w:rPr>
              <w:t>Ж</w:t>
            </w:r>
            <w:r w:rsidR="00F15499" w:rsidRPr="00FF54DF">
              <w:rPr>
                <w:i/>
              </w:rPr>
              <w:t>Э</w:t>
            </w:r>
            <w:r w:rsidRPr="00FF54DF">
              <w:rPr>
                <w:i/>
              </w:rPr>
              <w:t>М</w:t>
            </w:r>
            <w:r w:rsidR="00F15499" w:rsidRPr="00FF54DF">
              <w:rPr>
                <w:i/>
              </w:rPr>
              <w:t>-23</w:t>
            </w:r>
          </w:p>
        </w:tc>
      </w:tr>
      <w:tr w:rsidR="00F15499" w:rsidRPr="00FF54DF" w:rsidTr="00F15499">
        <w:tc>
          <w:tcPr>
            <w:tcW w:w="564" w:type="dxa"/>
          </w:tcPr>
          <w:p w:rsidR="00F15499" w:rsidRPr="00FF54DF" w:rsidRDefault="00F15499" w:rsidP="00ED55DC">
            <w:pPr>
              <w:pStyle w:val="Default"/>
              <w:jc w:val="center"/>
              <w:rPr>
                <w:i/>
              </w:rPr>
            </w:pPr>
            <w:r w:rsidRPr="00FF54DF">
              <w:rPr>
                <w:i/>
              </w:rPr>
              <w:t>1</w:t>
            </w:r>
          </w:p>
        </w:tc>
        <w:tc>
          <w:tcPr>
            <w:tcW w:w="3939" w:type="dxa"/>
          </w:tcPr>
          <w:p w:rsidR="00F15499" w:rsidRPr="00FF54DF" w:rsidRDefault="00F15499" w:rsidP="00ED55DC">
            <w:pPr>
              <w:pStyle w:val="Default"/>
              <w:jc w:val="center"/>
              <w:rPr>
                <w:i/>
              </w:rPr>
            </w:pPr>
            <w:r w:rsidRPr="00FF54DF">
              <w:rPr>
                <w:i/>
              </w:rPr>
              <w:t>2</w:t>
            </w:r>
          </w:p>
        </w:tc>
        <w:tc>
          <w:tcPr>
            <w:tcW w:w="708" w:type="dxa"/>
          </w:tcPr>
          <w:p w:rsidR="00F15499" w:rsidRPr="00FF54DF" w:rsidRDefault="00F15499" w:rsidP="00ED55DC">
            <w:pPr>
              <w:pStyle w:val="Default"/>
              <w:jc w:val="center"/>
              <w:rPr>
                <w:i/>
              </w:rPr>
            </w:pPr>
            <w:r w:rsidRPr="00FF54DF">
              <w:rPr>
                <w:i/>
              </w:rPr>
              <w:t>3</w:t>
            </w:r>
          </w:p>
        </w:tc>
        <w:tc>
          <w:tcPr>
            <w:tcW w:w="709" w:type="dxa"/>
          </w:tcPr>
          <w:p w:rsidR="00F15499" w:rsidRPr="00FF54DF" w:rsidRDefault="00F15499" w:rsidP="00ED55DC">
            <w:pPr>
              <w:pStyle w:val="Default"/>
              <w:jc w:val="center"/>
              <w:rPr>
                <w:i/>
              </w:rPr>
            </w:pPr>
            <w:r w:rsidRPr="00FF54DF">
              <w:rPr>
                <w:i/>
              </w:rPr>
              <w:t>4</w:t>
            </w:r>
          </w:p>
        </w:tc>
        <w:tc>
          <w:tcPr>
            <w:tcW w:w="1418" w:type="dxa"/>
          </w:tcPr>
          <w:p w:rsidR="00F15499" w:rsidRPr="00FF54DF" w:rsidRDefault="00F15499" w:rsidP="00ED55DC">
            <w:pPr>
              <w:pStyle w:val="Default"/>
              <w:jc w:val="center"/>
              <w:rPr>
                <w:i/>
              </w:rPr>
            </w:pPr>
            <w:r w:rsidRPr="00FF54DF">
              <w:rPr>
                <w:i/>
              </w:rPr>
              <w:t>5</w:t>
            </w:r>
          </w:p>
        </w:tc>
        <w:tc>
          <w:tcPr>
            <w:tcW w:w="1134" w:type="dxa"/>
          </w:tcPr>
          <w:p w:rsidR="00F15499" w:rsidRPr="00FF54DF" w:rsidRDefault="00F15499" w:rsidP="00ED55DC">
            <w:pPr>
              <w:pStyle w:val="Default"/>
              <w:jc w:val="center"/>
              <w:rPr>
                <w:i/>
              </w:rPr>
            </w:pPr>
            <w:r w:rsidRPr="00FF54DF">
              <w:rPr>
                <w:i/>
              </w:rPr>
              <w:t>6</w:t>
            </w:r>
          </w:p>
        </w:tc>
        <w:tc>
          <w:tcPr>
            <w:tcW w:w="1134" w:type="dxa"/>
          </w:tcPr>
          <w:p w:rsidR="00F15499" w:rsidRPr="00FF54DF" w:rsidRDefault="00F15499" w:rsidP="00ED55DC">
            <w:pPr>
              <w:pStyle w:val="Default"/>
              <w:jc w:val="center"/>
              <w:rPr>
                <w:i/>
              </w:rPr>
            </w:pPr>
            <w:r w:rsidRPr="00FF54DF">
              <w:rPr>
                <w:i/>
              </w:rPr>
              <w:t>7</w:t>
            </w:r>
          </w:p>
        </w:tc>
      </w:tr>
      <w:tr w:rsidR="00F15499" w:rsidRPr="00FF54DF" w:rsidTr="00F15499">
        <w:tc>
          <w:tcPr>
            <w:tcW w:w="564" w:type="dxa"/>
          </w:tcPr>
          <w:p w:rsidR="00F15499" w:rsidRPr="00FF54DF" w:rsidRDefault="00F15499" w:rsidP="00ED55DC">
            <w:pPr>
              <w:pStyle w:val="Default"/>
              <w:jc w:val="both"/>
            </w:pPr>
            <w:r w:rsidRPr="00FF54DF">
              <w:t>1</w:t>
            </w:r>
          </w:p>
        </w:tc>
        <w:tc>
          <w:tcPr>
            <w:tcW w:w="3939" w:type="dxa"/>
          </w:tcPr>
          <w:p w:rsidR="00F15499" w:rsidRPr="00FF54DF" w:rsidRDefault="001F37F6" w:rsidP="00ED55DC">
            <w:pPr>
              <w:pStyle w:val="Default"/>
              <w:jc w:val="both"/>
            </w:pPr>
            <w:r w:rsidRPr="00FF54DF">
              <w:t>Чуӊкур оӊдоо аткарылды</w:t>
            </w:r>
          </w:p>
        </w:tc>
        <w:tc>
          <w:tcPr>
            <w:tcW w:w="708" w:type="dxa"/>
          </w:tcPr>
          <w:p w:rsidR="00F15499" w:rsidRPr="00FF54DF" w:rsidRDefault="00F15499" w:rsidP="00ED55DC">
            <w:pPr>
              <w:pStyle w:val="Default"/>
              <w:jc w:val="center"/>
            </w:pPr>
            <w:r w:rsidRPr="00FF54DF">
              <w:t>м2</w:t>
            </w:r>
          </w:p>
        </w:tc>
        <w:tc>
          <w:tcPr>
            <w:tcW w:w="709" w:type="dxa"/>
          </w:tcPr>
          <w:p w:rsidR="00F15499" w:rsidRPr="00FF54DF" w:rsidRDefault="00F15499" w:rsidP="00ED55DC">
            <w:pPr>
              <w:pStyle w:val="Default"/>
              <w:jc w:val="center"/>
            </w:pPr>
          </w:p>
        </w:tc>
        <w:tc>
          <w:tcPr>
            <w:tcW w:w="1418" w:type="dxa"/>
          </w:tcPr>
          <w:p w:rsidR="00F15499" w:rsidRPr="00FF54DF" w:rsidRDefault="00F15499" w:rsidP="00ED55DC">
            <w:pPr>
              <w:pStyle w:val="Default"/>
              <w:jc w:val="right"/>
            </w:pPr>
            <w:r w:rsidRPr="00FF54DF">
              <w:t>24 700</w:t>
            </w:r>
          </w:p>
        </w:tc>
        <w:tc>
          <w:tcPr>
            <w:tcW w:w="1134" w:type="dxa"/>
          </w:tcPr>
          <w:p w:rsidR="00F15499" w:rsidRPr="00FF54DF" w:rsidRDefault="00F15499" w:rsidP="00ED55DC">
            <w:pPr>
              <w:pStyle w:val="Default"/>
              <w:jc w:val="right"/>
            </w:pPr>
            <w:r w:rsidRPr="00FF54DF">
              <w:t>16 118</w:t>
            </w:r>
          </w:p>
        </w:tc>
        <w:tc>
          <w:tcPr>
            <w:tcW w:w="1134" w:type="dxa"/>
          </w:tcPr>
          <w:p w:rsidR="00F15499" w:rsidRPr="00FF54DF" w:rsidRDefault="00F15499" w:rsidP="00ED55DC">
            <w:pPr>
              <w:pStyle w:val="Default"/>
              <w:jc w:val="right"/>
            </w:pPr>
            <w:r w:rsidRPr="00FF54DF">
              <w:t>765</w:t>
            </w:r>
          </w:p>
        </w:tc>
      </w:tr>
      <w:tr w:rsidR="00F15499" w:rsidRPr="00FF54DF" w:rsidTr="00F15499">
        <w:tc>
          <w:tcPr>
            <w:tcW w:w="564" w:type="dxa"/>
          </w:tcPr>
          <w:p w:rsidR="00F15499" w:rsidRPr="00FF54DF" w:rsidRDefault="00F15499" w:rsidP="00ED55DC">
            <w:pPr>
              <w:pStyle w:val="Default"/>
              <w:jc w:val="both"/>
            </w:pPr>
          </w:p>
        </w:tc>
        <w:tc>
          <w:tcPr>
            <w:tcW w:w="3939" w:type="dxa"/>
          </w:tcPr>
          <w:p w:rsidR="00F15499" w:rsidRPr="00FF54DF" w:rsidRDefault="00F15499" w:rsidP="00ED55DC">
            <w:pPr>
              <w:pStyle w:val="Default"/>
              <w:jc w:val="both"/>
            </w:pPr>
            <w:r w:rsidRPr="00FF54DF">
              <w:t>1 м2</w:t>
            </w:r>
            <w:r w:rsidR="001F37F6" w:rsidRPr="00FF54DF">
              <w:t xml:space="preserve"> үчүн чуӊкур оӊдоо</w:t>
            </w:r>
          </w:p>
        </w:tc>
        <w:tc>
          <w:tcPr>
            <w:tcW w:w="708" w:type="dxa"/>
          </w:tcPr>
          <w:p w:rsidR="00F15499" w:rsidRPr="00FF54DF" w:rsidRDefault="00F15499" w:rsidP="00ED55DC">
            <w:pPr>
              <w:pStyle w:val="Default"/>
              <w:jc w:val="center"/>
            </w:pPr>
            <w:r w:rsidRPr="00FF54DF">
              <w:t>м2</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rPr>
                <w:b/>
              </w:rPr>
            </w:pPr>
            <w:r w:rsidRPr="00FF54DF">
              <w:rPr>
                <w:b/>
              </w:rPr>
              <w:t>660</w:t>
            </w:r>
          </w:p>
        </w:tc>
        <w:tc>
          <w:tcPr>
            <w:tcW w:w="1134" w:type="dxa"/>
          </w:tcPr>
          <w:p w:rsidR="00F15499" w:rsidRPr="00FF54DF" w:rsidRDefault="00F15499" w:rsidP="00ED55DC">
            <w:pPr>
              <w:pStyle w:val="Default"/>
              <w:jc w:val="right"/>
              <w:rPr>
                <w:b/>
              </w:rPr>
            </w:pPr>
            <w:r w:rsidRPr="00FF54DF">
              <w:rPr>
                <w:b/>
              </w:rPr>
              <w:t>1 107</w:t>
            </w:r>
          </w:p>
        </w:tc>
        <w:tc>
          <w:tcPr>
            <w:tcW w:w="1134" w:type="dxa"/>
          </w:tcPr>
          <w:p w:rsidR="00F15499" w:rsidRPr="00FF54DF" w:rsidRDefault="00F15499" w:rsidP="00ED55DC">
            <w:pPr>
              <w:pStyle w:val="Default"/>
              <w:jc w:val="right"/>
              <w:rPr>
                <w:b/>
              </w:rPr>
            </w:pPr>
            <w:r w:rsidRPr="00FF54DF">
              <w:rPr>
                <w:b/>
              </w:rPr>
              <w:t>1 174</w:t>
            </w:r>
          </w:p>
        </w:tc>
      </w:tr>
      <w:tr w:rsidR="00F15499" w:rsidRPr="00FF54DF" w:rsidTr="00F15499">
        <w:tc>
          <w:tcPr>
            <w:tcW w:w="564" w:type="dxa"/>
          </w:tcPr>
          <w:p w:rsidR="00F15499" w:rsidRPr="00FF54DF" w:rsidRDefault="00F15499" w:rsidP="00ED55DC">
            <w:pPr>
              <w:pStyle w:val="Default"/>
              <w:jc w:val="both"/>
            </w:pPr>
            <w:r w:rsidRPr="00FF54DF">
              <w:t>2</w:t>
            </w:r>
          </w:p>
        </w:tc>
        <w:tc>
          <w:tcPr>
            <w:tcW w:w="3939" w:type="dxa"/>
          </w:tcPr>
          <w:p w:rsidR="00F15499" w:rsidRPr="00FF54DF" w:rsidRDefault="001F37F6" w:rsidP="00ED55DC">
            <w:pPr>
              <w:pStyle w:val="Default"/>
              <w:jc w:val="both"/>
            </w:pPr>
            <w:r w:rsidRPr="00FF54DF">
              <w:t>Жаракаларды куюу аткарылды</w:t>
            </w:r>
          </w:p>
        </w:tc>
        <w:tc>
          <w:tcPr>
            <w:tcW w:w="708" w:type="dxa"/>
          </w:tcPr>
          <w:p w:rsidR="00F15499" w:rsidRPr="00FF54DF" w:rsidRDefault="00F15499" w:rsidP="00ED55DC">
            <w:pPr>
              <w:pStyle w:val="Default"/>
              <w:jc w:val="center"/>
            </w:pPr>
            <w:r w:rsidRPr="00FF54DF">
              <w:t>м</w:t>
            </w:r>
          </w:p>
        </w:tc>
        <w:tc>
          <w:tcPr>
            <w:tcW w:w="709" w:type="dxa"/>
          </w:tcPr>
          <w:p w:rsidR="00F15499" w:rsidRPr="00FF54DF" w:rsidRDefault="00F15499" w:rsidP="00ED55DC">
            <w:pPr>
              <w:pStyle w:val="Default"/>
              <w:jc w:val="center"/>
            </w:pPr>
          </w:p>
        </w:tc>
        <w:tc>
          <w:tcPr>
            <w:tcW w:w="1418" w:type="dxa"/>
          </w:tcPr>
          <w:p w:rsidR="00F15499" w:rsidRPr="00FF54DF" w:rsidRDefault="00F15499" w:rsidP="00ED55DC">
            <w:pPr>
              <w:pStyle w:val="Default"/>
              <w:jc w:val="right"/>
            </w:pPr>
            <w:r w:rsidRPr="00FF54DF">
              <w:t>71 000</w:t>
            </w:r>
          </w:p>
        </w:tc>
        <w:tc>
          <w:tcPr>
            <w:tcW w:w="1134" w:type="dxa"/>
          </w:tcPr>
          <w:p w:rsidR="00F15499" w:rsidRPr="00FF54DF" w:rsidRDefault="00F15499" w:rsidP="00ED55DC">
            <w:pPr>
              <w:pStyle w:val="Default"/>
              <w:jc w:val="right"/>
            </w:pPr>
            <w:r w:rsidRPr="00FF54DF">
              <w:t>29 127</w:t>
            </w:r>
          </w:p>
        </w:tc>
        <w:tc>
          <w:tcPr>
            <w:tcW w:w="1134" w:type="dxa"/>
          </w:tcPr>
          <w:p w:rsidR="00F15499" w:rsidRPr="00FF54DF" w:rsidRDefault="00F15499" w:rsidP="00ED55DC">
            <w:pPr>
              <w:pStyle w:val="Default"/>
              <w:jc w:val="right"/>
            </w:pPr>
            <w:r w:rsidRPr="00FF54DF">
              <w:t>5 825</w:t>
            </w:r>
          </w:p>
        </w:tc>
      </w:tr>
      <w:tr w:rsidR="00F15499" w:rsidRPr="00FF54DF" w:rsidTr="00F15499">
        <w:tc>
          <w:tcPr>
            <w:tcW w:w="564" w:type="dxa"/>
          </w:tcPr>
          <w:p w:rsidR="00F15499" w:rsidRPr="00FF54DF" w:rsidRDefault="00F15499" w:rsidP="00ED55DC">
            <w:pPr>
              <w:pStyle w:val="Default"/>
              <w:jc w:val="both"/>
            </w:pPr>
          </w:p>
        </w:tc>
        <w:tc>
          <w:tcPr>
            <w:tcW w:w="3939" w:type="dxa"/>
          </w:tcPr>
          <w:p w:rsidR="00F15499" w:rsidRPr="00FF54DF" w:rsidRDefault="001F37F6" w:rsidP="00ED55DC">
            <w:pPr>
              <w:pStyle w:val="Default"/>
              <w:jc w:val="both"/>
            </w:pPr>
            <w:r w:rsidRPr="00FF54DF">
              <w:t>1 м2 үчүн жаракаларды куюу</w:t>
            </w:r>
          </w:p>
        </w:tc>
        <w:tc>
          <w:tcPr>
            <w:tcW w:w="708" w:type="dxa"/>
          </w:tcPr>
          <w:p w:rsidR="00F15499" w:rsidRPr="00FF54DF" w:rsidRDefault="00F15499" w:rsidP="00ED55DC">
            <w:pPr>
              <w:pStyle w:val="Default"/>
              <w:jc w:val="center"/>
            </w:pPr>
            <w:r w:rsidRPr="00FF54DF">
              <w:t>м</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rPr>
                <w:b/>
              </w:rPr>
            </w:pPr>
            <w:r w:rsidRPr="00FF54DF">
              <w:rPr>
                <w:b/>
              </w:rPr>
              <w:t>15</w:t>
            </w:r>
          </w:p>
        </w:tc>
        <w:tc>
          <w:tcPr>
            <w:tcW w:w="1134" w:type="dxa"/>
          </w:tcPr>
          <w:p w:rsidR="00F15499" w:rsidRPr="00FF54DF" w:rsidRDefault="00F15499" w:rsidP="00ED55DC">
            <w:pPr>
              <w:pStyle w:val="Default"/>
              <w:jc w:val="right"/>
              <w:rPr>
                <w:b/>
              </w:rPr>
            </w:pPr>
            <w:r w:rsidRPr="00FF54DF">
              <w:rPr>
                <w:b/>
              </w:rPr>
              <w:t>70</w:t>
            </w:r>
          </w:p>
        </w:tc>
        <w:tc>
          <w:tcPr>
            <w:tcW w:w="1134" w:type="dxa"/>
          </w:tcPr>
          <w:p w:rsidR="00F15499" w:rsidRPr="00FF54DF" w:rsidRDefault="00F15499" w:rsidP="00ED55DC">
            <w:pPr>
              <w:pStyle w:val="Default"/>
              <w:jc w:val="right"/>
              <w:rPr>
                <w:b/>
              </w:rPr>
            </w:pPr>
            <w:r w:rsidRPr="00FF54DF">
              <w:rPr>
                <w:b/>
              </w:rPr>
              <w:t>56</w:t>
            </w:r>
          </w:p>
        </w:tc>
      </w:tr>
      <w:tr w:rsidR="00F15499" w:rsidRPr="00FF54DF" w:rsidTr="00F15499">
        <w:tc>
          <w:tcPr>
            <w:tcW w:w="564" w:type="dxa"/>
          </w:tcPr>
          <w:p w:rsidR="00F15499" w:rsidRPr="00FF54DF" w:rsidRDefault="00F15499" w:rsidP="00ED55DC">
            <w:pPr>
              <w:pStyle w:val="Default"/>
              <w:jc w:val="both"/>
            </w:pPr>
            <w:r w:rsidRPr="00FF54DF">
              <w:t>3</w:t>
            </w:r>
          </w:p>
        </w:tc>
        <w:tc>
          <w:tcPr>
            <w:tcW w:w="3939" w:type="dxa"/>
          </w:tcPr>
          <w:p w:rsidR="00F15499" w:rsidRPr="00FF54DF" w:rsidRDefault="001F37F6" w:rsidP="00ED55DC">
            <w:pPr>
              <w:pStyle w:val="Default"/>
              <w:jc w:val="both"/>
            </w:pPr>
            <w:r w:rsidRPr="00FF54DF">
              <w:t>Т</w:t>
            </w:r>
            <w:r w:rsidR="00F15499" w:rsidRPr="00FF54DF">
              <w:t>ермопласти</w:t>
            </w:r>
            <w:r w:rsidRPr="00FF54DF">
              <w:t xml:space="preserve">к </w:t>
            </w:r>
            <w:r w:rsidR="00AD3FCA" w:rsidRPr="00FF54DF">
              <w:t>белгилөөсү</w:t>
            </w:r>
          </w:p>
        </w:tc>
        <w:tc>
          <w:tcPr>
            <w:tcW w:w="708" w:type="dxa"/>
          </w:tcPr>
          <w:p w:rsidR="00F15499" w:rsidRPr="00FF54DF" w:rsidRDefault="00F15499" w:rsidP="00ED55DC">
            <w:pPr>
              <w:pStyle w:val="Default"/>
              <w:jc w:val="center"/>
            </w:pPr>
            <w:r w:rsidRPr="00FF54DF">
              <w:t>м2</w:t>
            </w:r>
          </w:p>
        </w:tc>
        <w:tc>
          <w:tcPr>
            <w:tcW w:w="709" w:type="dxa"/>
          </w:tcPr>
          <w:p w:rsidR="00F15499" w:rsidRPr="00FF54DF" w:rsidRDefault="00F15499" w:rsidP="00ED55DC">
            <w:pPr>
              <w:pStyle w:val="Default"/>
              <w:jc w:val="center"/>
            </w:pPr>
          </w:p>
        </w:tc>
        <w:tc>
          <w:tcPr>
            <w:tcW w:w="1418" w:type="dxa"/>
          </w:tcPr>
          <w:p w:rsidR="00F15499" w:rsidRPr="00FF54DF" w:rsidRDefault="00F15499" w:rsidP="00ED55DC">
            <w:pPr>
              <w:pStyle w:val="Default"/>
              <w:jc w:val="right"/>
              <w:rPr>
                <w:b/>
              </w:rPr>
            </w:pPr>
            <w:r w:rsidRPr="00FF54DF">
              <w:rPr>
                <w:b/>
              </w:rPr>
              <w:t>1200</w:t>
            </w:r>
          </w:p>
        </w:tc>
        <w:tc>
          <w:tcPr>
            <w:tcW w:w="1134" w:type="dxa"/>
          </w:tcPr>
          <w:p w:rsidR="00F15499" w:rsidRPr="00FF54DF" w:rsidRDefault="00F15499" w:rsidP="00ED55DC">
            <w:pPr>
              <w:pStyle w:val="Default"/>
              <w:jc w:val="right"/>
              <w:rPr>
                <w:b/>
              </w:rPr>
            </w:pPr>
            <w:r w:rsidRPr="00FF54DF">
              <w:rPr>
                <w:b/>
              </w:rPr>
              <w:t>900</w:t>
            </w:r>
          </w:p>
        </w:tc>
        <w:tc>
          <w:tcPr>
            <w:tcW w:w="1134" w:type="dxa"/>
          </w:tcPr>
          <w:p w:rsidR="00F15499" w:rsidRPr="00FF54DF" w:rsidRDefault="00F15499" w:rsidP="00ED55DC">
            <w:pPr>
              <w:pStyle w:val="Default"/>
              <w:jc w:val="right"/>
            </w:pPr>
          </w:p>
        </w:tc>
      </w:tr>
      <w:tr w:rsidR="00F15499" w:rsidRPr="00FF54DF" w:rsidTr="00F15499">
        <w:tc>
          <w:tcPr>
            <w:tcW w:w="564" w:type="dxa"/>
          </w:tcPr>
          <w:p w:rsidR="00F15499" w:rsidRPr="00FF54DF" w:rsidRDefault="00F15499" w:rsidP="00ED55DC">
            <w:pPr>
              <w:pStyle w:val="Default"/>
              <w:jc w:val="both"/>
            </w:pPr>
            <w:r w:rsidRPr="00FF54DF">
              <w:t>4</w:t>
            </w:r>
          </w:p>
        </w:tc>
        <w:tc>
          <w:tcPr>
            <w:tcW w:w="3939" w:type="dxa"/>
          </w:tcPr>
          <w:p w:rsidR="00F15499" w:rsidRPr="00FF54DF" w:rsidRDefault="00AD3FCA" w:rsidP="00ED55DC">
            <w:pPr>
              <w:pStyle w:val="Default"/>
              <w:jc w:val="both"/>
            </w:pPr>
            <w:r w:rsidRPr="00FF54DF">
              <w:t>БҮИ (бодуракай үстүрт иштетүү) куруу</w:t>
            </w:r>
          </w:p>
        </w:tc>
        <w:tc>
          <w:tcPr>
            <w:tcW w:w="708" w:type="dxa"/>
          </w:tcPr>
          <w:p w:rsidR="00F15499" w:rsidRPr="00FF54DF" w:rsidRDefault="00F15499" w:rsidP="00ED55DC">
            <w:pPr>
              <w:pStyle w:val="Default"/>
              <w:jc w:val="center"/>
            </w:pPr>
            <w:r w:rsidRPr="00FF54DF">
              <w:t>м2</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rPr>
                <w:b/>
              </w:rPr>
            </w:pPr>
            <w:r w:rsidRPr="00FF54DF">
              <w:rPr>
                <w:b/>
              </w:rPr>
              <w:t>75</w:t>
            </w:r>
          </w:p>
        </w:tc>
        <w:tc>
          <w:tcPr>
            <w:tcW w:w="1134" w:type="dxa"/>
          </w:tcPr>
          <w:p w:rsidR="00F15499" w:rsidRPr="00FF54DF" w:rsidRDefault="00F15499" w:rsidP="00ED55DC">
            <w:pPr>
              <w:pStyle w:val="Default"/>
              <w:jc w:val="right"/>
              <w:rPr>
                <w:b/>
              </w:rPr>
            </w:pPr>
            <w:r w:rsidRPr="00FF54DF">
              <w:rPr>
                <w:b/>
              </w:rPr>
              <w:t>82</w:t>
            </w:r>
          </w:p>
        </w:tc>
        <w:tc>
          <w:tcPr>
            <w:tcW w:w="1134" w:type="dxa"/>
          </w:tcPr>
          <w:p w:rsidR="00F15499" w:rsidRPr="00FF54DF" w:rsidRDefault="00F15499" w:rsidP="00ED55DC">
            <w:pPr>
              <w:pStyle w:val="Default"/>
              <w:jc w:val="right"/>
              <w:rPr>
                <w:b/>
              </w:rPr>
            </w:pPr>
            <w:r w:rsidRPr="00FF54DF">
              <w:rPr>
                <w:b/>
              </w:rPr>
              <w:t>64</w:t>
            </w:r>
          </w:p>
        </w:tc>
      </w:tr>
      <w:tr w:rsidR="00F15499" w:rsidRPr="00FF54DF" w:rsidTr="00F15499">
        <w:tc>
          <w:tcPr>
            <w:tcW w:w="564" w:type="dxa"/>
          </w:tcPr>
          <w:p w:rsidR="00F15499" w:rsidRPr="00FF54DF" w:rsidRDefault="00F15499" w:rsidP="00ED55DC">
            <w:pPr>
              <w:pStyle w:val="Default"/>
              <w:jc w:val="both"/>
            </w:pPr>
            <w:r w:rsidRPr="00FF54DF">
              <w:t>5</w:t>
            </w:r>
          </w:p>
        </w:tc>
        <w:tc>
          <w:tcPr>
            <w:tcW w:w="3939" w:type="dxa"/>
          </w:tcPr>
          <w:p w:rsidR="00F15499" w:rsidRPr="00FF54DF" w:rsidRDefault="00AD3FCA" w:rsidP="00ED55DC">
            <w:pPr>
              <w:pStyle w:val="Default"/>
              <w:jc w:val="both"/>
            </w:pPr>
            <w:r w:rsidRPr="00FF54DF">
              <w:t xml:space="preserve">Калыӊдыгы 5 см </w:t>
            </w:r>
            <w:r w:rsidR="00F15499" w:rsidRPr="00FF54DF">
              <w:t xml:space="preserve">а/б </w:t>
            </w:r>
            <w:r w:rsidRPr="00FF54DF">
              <w:t>каптамасын фрезерлөө</w:t>
            </w:r>
          </w:p>
        </w:tc>
        <w:tc>
          <w:tcPr>
            <w:tcW w:w="708" w:type="dxa"/>
          </w:tcPr>
          <w:p w:rsidR="00F15499" w:rsidRPr="00FF54DF" w:rsidRDefault="00F15499" w:rsidP="00ED55DC">
            <w:pPr>
              <w:pStyle w:val="Default"/>
              <w:jc w:val="center"/>
            </w:pPr>
            <w:r w:rsidRPr="00FF54DF">
              <w:t>м2</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rPr>
                <w:b/>
              </w:rPr>
            </w:pPr>
            <w:r w:rsidRPr="00FF54DF">
              <w:rPr>
                <w:b/>
              </w:rPr>
              <w:t>60</w:t>
            </w:r>
          </w:p>
        </w:tc>
        <w:tc>
          <w:tcPr>
            <w:tcW w:w="1134" w:type="dxa"/>
          </w:tcPr>
          <w:p w:rsidR="00F15499" w:rsidRPr="00FF54DF" w:rsidRDefault="00F15499" w:rsidP="00ED55DC">
            <w:pPr>
              <w:pStyle w:val="Default"/>
              <w:jc w:val="right"/>
              <w:rPr>
                <w:b/>
              </w:rPr>
            </w:pPr>
            <w:r w:rsidRPr="00FF54DF">
              <w:rPr>
                <w:b/>
              </w:rPr>
              <w:t>75</w:t>
            </w:r>
          </w:p>
        </w:tc>
        <w:tc>
          <w:tcPr>
            <w:tcW w:w="1134" w:type="dxa"/>
          </w:tcPr>
          <w:p w:rsidR="00F15499" w:rsidRPr="00FF54DF" w:rsidRDefault="00F15499" w:rsidP="00ED55DC">
            <w:pPr>
              <w:pStyle w:val="Default"/>
              <w:jc w:val="right"/>
            </w:pPr>
            <w:r w:rsidRPr="00FF54DF">
              <w:t>-</w:t>
            </w:r>
          </w:p>
        </w:tc>
      </w:tr>
      <w:tr w:rsidR="00F15499" w:rsidRPr="00FF54DF" w:rsidTr="00F15499">
        <w:tc>
          <w:tcPr>
            <w:tcW w:w="564" w:type="dxa"/>
          </w:tcPr>
          <w:p w:rsidR="00F15499" w:rsidRPr="00FF54DF" w:rsidRDefault="00F15499" w:rsidP="00ED55DC">
            <w:pPr>
              <w:pStyle w:val="Default"/>
              <w:jc w:val="both"/>
            </w:pPr>
            <w:r w:rsidRPr="00FF54DF">
              <w:t>6</w:t>
            </w:r>
          </w:p>
        </w:tc>
        <w:tc>
          <w:tcPr>
            <w:tcW w:w="3939" w:type="dxa"/>
          </w:tcPr>
          <w:p w:rsidR="00F15499" w:rsidRPr="00FF54DF" w:rsidRDefault="00AD3FCA" w:rsidP="00ED55DC">
            <w:pPr>
              <w:pStyle w:val="Default"/>
              <w:jc w:val="both"/>
            </w:pPr>
            <w:r w:rsidRPr="00FF54DF">
              <w:t xml:space="preserve">Калыӊдыгы 5 см </w:t>
            </w:r>
            <w:r w:rsidR="00F15499" w:rsidRPr="00FF54DF">
              <w:t xml:space="preserve">а/б </w:t>
            </w:r>
            <w:r w:rsidRPr="00FF54DF">
              <w:t>каптамасын куруу</w:t>
            </w:r>
          </w:p>
        </w:tc>
        <w:tc>
          <w:tcPr>
            <w:tcW w:w="708" w:type="dxa"/>
          </w:tcPr>
          <w:p w:rsidR="00F15499" w:rsidRPr="00FF54DF" w:rsidRDefault="00F15499" w:rsidP="00ED55DC">
            <w:pPr>
              <w:pStyle w:val="Default"/>
              <w:jc w:val="center"/>
            </w:pPr>
            <w:r w:rsidRPr="00FF54DF">
              <w:t>м2</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rPr>
                <w:b/>
              </w:rPr>
            </w:pPr>
            <w:r w:rsidRPr="00FF54DF">
              <w:rPr>
                <w:b/>
              </w:rPr>
              <w:t>600</w:t>
            </w:r>
          </w:p>
        </w:tc>
        <w:tc>
          <w:tcPr>
            <w:tcW w:w="1134" w:type="dxa"/>
          </w:tcPr>
          <w:p w:rsidR="00F15499" w:rsidRPr="00FF54DF" w:rsidRDefault="00F15499" w:rsidP="00ED55DC">
            <w:pPr>
              <w:pStyle w:val="Default"/>
              <w:jc w:val="right"/>
              <w:rPr>
                <w:b/>
              </w:rPr>
            </w:pPr>
            <w:r w:rsidRPr="00FF54DF">
              <w:rPr>
                <w:b/>
              </w:rPr>
              <w:t>542</w:t>
            </w:r>
          </w:p>
        </w:tc>
        <w:tc>
          <w:tcPr>
            <w:tcW w:w="1134" w:type="dxa"/>
          </w:tcPr>
          <w:p w:rsidR="00F15499" w:rsidRPr="00FF54DF" w:rsidRDefault="00F15499" w:rsidP="00ED55DC">
            <w:pPr>
              <w:pStyle w:val="Default"/>
              <w:jc w:val="right"/>
            </w:pPr>
            <w:r w:rsidRPr="00FF54DF">
              <w:t>-</w:t>
            </w:r>
          </w:p>
        </w:tc>
      </w:tr>
      <w:tr w:rsidR="00F15499" w:rsidRPr="00FF54DF" w:rsidTr="00F15499">
        <w:tc>
          <w:tcPr>
            <w:tcW w:w="564" w:type="dxa"/>
          </w:tcPr>
          <w:p w:rsidR="00F15499" w:rsidRPr="00FF54DF" w:rsidRDefault="00F15499" w:rsidP="00ED55DC">
            <w:pPr>
              <w:pStyle w:val="Default"/>
              <w:jc w:val="both"/>
            </w:pPr>
            <w:r w:rsidRPr="00FF54DF">
              <w:t>7</w:t>
            </w:r>
          </w:p>
        </w:tc>
        <w:tc>
          <w:tcPr>
            <w:tcW w:w="3939" w:type="dxa"/>
          </w:tcPr>
          <w:p w:rsidR="00F15499" w:rsidRPr="00FF54DF" w:rsidRDefault="00AD3FCA" w:rsidP="00ED55DC">
            <w:pPr>
              <w:pStyle w:val="Default"/>
              <w:jc w:val="both"/>
            </w:pPr>
            <w:r w:rsidRPr="00FF54DF">
              <w:t>А</w:t>
            </w:r>
            <w:r w:rsidR="00F15499" w:rsidRPr="00FF54DF">
              <w:t xml:space="preserve">/б </w:t>
            </w:r>
            <w:r w:rsidRPr="00FF54DF">
              <w:t>каптамасын куруу</w:t>
            </w:r>
          </w:p>
        </w:tc>
        <w:tc>
          <w:tcPr>
            <w:tcW w:w="708" w:type="dxa"/>
          </w:tcPr>
          <w:p w:rsidR="00F15499" w:rsidRPr="00FF54DF" w:rsidRDefault="00F15499" w:rsidP="00ED55DC">
            <w:pPr>
              <w:pStyle w:val="Default"/>
              <w:jc w:val="center"/>
            </w:pPr>
            <w:r w:rsidRPr="00FF54DF">
              <w:t>км</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pPr>
            <w:r w:rsidRPr="00FF54DF">
              <w:t>17 362</w:t>
            </w:r>
          </w:p>
        </w:tc>
        <w:tc>
          <w:tcPr>
            <w:tcW w:w="1134" w:type="dxa"/>
          </w:tcPr>
          <w:p w:rsidR="00F15499" w:rsidRPr="00FF54DF" w:rsidRDefault="00F15499" w:rsidP="00ED55DC">
            <w:pPr>
              <w:pStyle w:val="Default"/>
              <w:jc w:val="right"/>
            </w:pPr>
            <w:r w:rsidRPr="00FF54DF">
              <w:t>7 293</w:t>
            </w:r>
          </w:p>
        </w:tc>
        <w:tc>
          <w:tcPr>
            <w:tcW w:w="1134" w:type="dxa"/>
          </w:tcPr>
          <w:p w:rsidR="00F15499" w:rsidRPr="00FF54DF" w:rsidRDefault="00F15499" w:rsidP="00ED55DC">
            <w:pPr>
              <w:pStyle w:val="Default"/>
              <w:jc w:val="right"/>
            </w:pPr>
            <w:r w:rsidRPr="00FF54DF">
              <w:t>-</w:t>
            </w:r>
          </w:p>
        </w:tc>
      </w:tr>
      <w:tr w:rsidR="00F15499" w:rsidRPr="00FF54DF" w:rsidTr="00F15499">
        <w:tc>
          <w:tcPr>
            <w:tcW w:w="564" w:type="dxa"/>
          </w:tcPr>
          <w:p w:rsidR="00F15499" w:rsidRPr="00FF54DF" w:rsidRDefault="00F15499" w:rsidP="00ED55DC">
            <w:pPr>
              <w:pStyle w:val="Default"/>
              <w:jc w:val="both"/>
            </w:pPr>
            <w:r w:rsidRPr="00FF54DF">
              <w:t>8</w:t>
            </w:r>
          </w:p>
        </w:tc>
        <w:tc>
          <w:tcPr>
            <w:tcW w:w="3939" w:type="dxa"/>
          </w:tcPr>
          <w:p w:rsidR="00F15499" w:rsidRPr="00FF54DF" w:rsidRDefault="00AD3FCA" w:rsidP="00ED55DC">
            <w:pPr>
              <w:pStyle w:val="Default"/>
              <w:jc w:val="both"/>
            </w:pPr>
            <w:r w:rsidRPr="00FF54DF">
              <w:t>А</w:t>
            </w:r>
            <w:r w:rsidR="00F15499" w:rsidRPr="00FF54DF">
              <w:t xml:space="preserve">/б </w:t>
            </w:r>
            <w:r w:rsidRPr="00FF54DF">
              <w:t>каптамасын куруу</w:t>
            </w:r>
          </w:p>
        </w:tc>
        <w:tc>
          <w:tcPr>
            <w:tcW w:w="708" w:type="dxa"/>
          </w:tcPr>
          <w:p w:rsidR="00F15499" w:rsidRPr="00FF54DF" w:rsidRDefault="00F15499" w:rsidP="00ED55DC">
            <w:pPr>
              <w:pStyle w:val="Default"/>
              <w:jc w:val="center"/>
            </w:pPr>
            <w:r w:rsidRPr="00FF54DF">
              <w:t>м3</w:t>
            </w:r>
          </w:p>
        </w:tc>
        <w:tc>
          <w:tcPr>
            <w:tcW w:w="709" w:type="dxa"/>
          </w:tcPr>
          <w:p w:rsidR="00F15499" w:rsidRPr="00FF54DF" w:rsidRDefault="00F15499" w:rsidP="00ED55DC">
            <w:pPr>
              <w:pStyle w:val="Default"/>
              <w:jc w:val="center"/>
            </w:pPr>
            <w:r w:rsidRPr="00FF54DF">
              <w:t>1</w:t>
            </w:r>
          </w:p>
        </w:tc>
        <w:tc>
          <w:tcPr>
            <w:tcW w:w="1418" w:type="dxa"/>
          </w:tcPr>
          <w:p w:rsidR="00F15499" w:rsidRPr="00FF54DF" w:rsidRDefault="00F15499" w:rsidP="00ED55DC">
            <w:pPr>
              <w:pStyle w:val="Default"/>
              <w:jc w:val="right"/>
              <w:rPr>
                <w:b/>
              </w:rPr>
            </w:pPr>
            <w:r w:rsidRPr="00FF54DF">
              <w:rPr>
                <w:b/>
              </w:rPr>
              <w:t>15 712</w:t>
            </w:r>
          </w:p>
        </w:tc>
        <w:tc>
          <w:tcPr>
            <w:tcW w:w="1134" w:type="dxa"/>
          </w:tcPr>
          <w:p w:rsidR="00F15499" w:rsidRPr="00FF54DF" w:rsidRDefault="00F15499" w:rsidP="00ED55DC">
            <w:pPr>
              <w:pStyle w:val="Default"/>
              <w:jc w:val="right"/>
              <w:rPr>
                <w:b/>
              </w:rPr>
            </w:pPr>
            <w:r w:rsidRPr="00FF54DF">
              <w:rPr>
                <w:b/>
              </w:rPr>
              <w:t>14 272</w:t>
            </w:r>
          </w:p>
        </w:tc>
        <w:tc>
          <w:tcPr>
            <w:tcW w:w="1134" w:type="dxa"/>
          </w:tcPr>
          <w:p w:rsidR="00F15499" w:rsidRPr="00FF54DF" w:rsidRDefault="00F15499" w:rsidP="00ED55DC">
            <w:pPr>
              <w:pStyle w:val="Default"/>
              <w:jc w:val="right"/>
            </w:pPr>
            <w:r w:rsidRPr="00FF54DF">
              <w:t>-</w:t>
            </w:r>
          </w:p>
        </w:tc>
      </w:tr>
    </w:tbl>
    <w:p w:rsidR="00F15499" w:rsidRPr="00FF54DF" w:rsidRDefault="00F15499" w:rsidP="00ED55DC">
      <w:pPr>
        <w:pStyle w:val="Default"/>
        <w:jc w:val="both"/>
      </w:pPr>
      <w:r w:rsidRPr="00FF54DF">
        <w:t xml:space="preserve">  </w:t>
      </w:r>
    </w:p>
    <w:p w:rsidR="00F15499" w:rsidRPr="00FF54DF" w:rsidRDefault="00A500A0" w:rsidP="00ED55DC">
      <w:pPr>
        <w:pStyle w:val="Default"/>
        <w:jc w:val="both"/>
      </w:pPr>
      <w:r w:rsidRPr="00FF54DF">
        <w:t>«Мостдорстрой» ЖЧК жана ЖЭМ-9, ЖЭМ-23 тарабынан жүргүзүлгөн жумуштардын кээ бир түрлөрүнүн озүнө турган наркын талдоо, мамлекеттик мекемелерге караганда, жеке менчик жол-курулуш компаниясы тарабынан ж</w:t>
      </w:r>
      <w:r w:rsidR="005B45B3" w:rsidRPr="00FF54DF">
        <w:t>ү</w:t>
      </w:r>
      <w:r w:rsidRPr="00FF54DF">
        <w:t>ргүзүлгөн жумуштар кыйла төм</w:t>
      </w:r>
      <w:r w:rsidR="005B45B3" w:rsidRPr="00FF54DF">
        <w:t>ө</w:t>
      </w:r>
      <w:r w:rsidRPr="00FF54DF">
        <w:t>н баада экенин к</w:t>
      </w:r>
      <w:r w:rsidR="005B45B3" w:rsidRPr="00FF54DF">
        <w:t>ө</w:t>
      </w:r>
      <w:r w:rsidRPr="00FF54DF">
        <w:t>рсөттү</w:t>
      </w:r>
      <w:r w:rsidR="00F15499" w:rsidRPr="00FF54DF">
        <w:t xml:space="preserve">. </w:t>
      </w:r>
      <w:r w:rsidRPr="00FF54DF">
        <w:t>Бул бардык колдо бар ресурстарды: каржылык, эмгектик жана материалдык, майнаптуу колдонуу жөнүндө айтып турат</w:t>
      </w:r>
      <w:r w:rsidR="00F15499" w:rsidRPr="00FF54DF">
        <w:t>.</w:t>
      </w:r>
    </w:p>
    <w:p w:rsidR="00F15499" w:rsidRPr="00FF54DF" w:rsidRDefault="00F15499" w:rsidP="00ED55DC">
      <w:pPr>
        <w:pStyle w:val="a3"/>
        <w:jc w:val="both"/>
        <w:rPr>
          <w:rFonts w:ascii="Times New Roman" w:hAnsi="Times New Roman" w:cs="Times New Roman"/>
          <w:sz w:val="24"/>
          <w:szCs w:val="24"/>
        </w:rPr>
      </w:pPr>
    </w:p>
    <w:p w:rsidR="00F15499" w:rsidRPr="00FF54DF" w:rsidRDefault="00F15499" w:rsidP="00ED55DC">
      <w:pPr>
        <w:pStyle w:val="a3"/>
        <w:jc w:val="both"/>
        <w:rPr>
          <w:rFonts w:ascii="Times New Roman" w:eastAsia="Times New Roman" w:hAnsi="Times New Roman" w:cs="Times New Roman"/>
          <w:bCs/>
          <w:sz w:val="24"/>
          <w:szCs w:val="24"/>
          <w:lang w:eastAsia="ru-RU"/>
        </w:rPr>
      </w:pPr>
    </w:p>
    <w:p w:rsidR="00F15499" w:rsidRPr="00FF54DF" w:rsidRDefault="00A500A0" w:rsidP="00ED55DC">
      <w:pPr>
        <w:spacing w:after="0" w:line="240" w:lineRule="auto"/>
        <w:jc w:val="both"/>
        <w:rPr>
          <w:rFonts w:ascii="Times New Roman" w:eastAsia="Calibri" w:hAnsi="Times New Roman" w:cs="Times New Roman"/>
          <w:b/>
          <w:i/>
          <w:sz w:val="24"/>
          <w:szCs w:val="24"/>
          <w:u w:val="single"/>
        </w:rPr>
      </w:pPr>
      <w:r w:rsidRPr="00FF54DF">
        <w:rPr>
          <w:rFonts w:ascii="Times New Roman" w:eastAsia="Calibri" w:hAnsi="Times New Roman" w:cs="Times New Roman"/>
          <w:b/>
          <w:i/>
          <w:sz w:val="24"/>
          <w:szCs w:val="24"/>
          <w:u w:val="single"/>
        </w:rPr>
        <w:t xml:space="preserve">Кызыкдар </w:t>
      </w:r>
      <w:r w:rsidR="003625F4" w:rsidRPr="00FF54DF">
        <w:rPr>
          <w:rFonts w:ascii="Times New Roman" w:eastAsia="Calibri" w:hAnsi="Times New Roman" w:cs="Times New Roman"/>
          <w:b/>
          <w:i/>
          <w:sz w:val="24"/>
          <w:szCs w:val="24"/>
          <w:u w:val="single"/>
        </w:rPr>
        <w:t>тараптарга</w:t>
      </w:r>
      <w:r w:rsidRPr="00FF54DF">
        <w:rPr>
          <w:rFonts w:ascii="Times New Roman" w:eastAsia="Calibri" w:hAnsi="Times New Roman" w:cs="Times New Roman"/>
          <w:b/>
          <w:i/>
          <w:sz w:val="24"/>
          <w:szCs w:val="24"/>
          <w:u w:val="single"/>
        </w:rPr>
        <w:t xml:space="preserve"> таасири</w:t>
      </w:r>
      <w:r w:rsidR="00F15499" w:rsidRPr="00FF54DF">
        <w:rPr>
          <w:rFonts w:ascii="Times New Roman" w:eastAsia="Calibri" w:hAnsi="Times New Roman" w:cs="Times New Roman"/>
          <w:b/>
          <w:i/>
          <w:sz w:val="24"/>
          <w:szCs w:val="24"/>
          <w:u w:val="single"/>
        </w:rPr>
        <w:t>:</w:t>
      </w:r>
    </w:p>
    <w:tbl>
      <w:tblPr>
        <w:tblStyle w:val="a4"/>
        <w:tblW w:w="9467" w:type="dxa"/>
        <w:tblLayout w:type="fixed"/>
        <w:tblCellMar>
          <w:top w:w="28" w:type="dxa"/>
          <w:left w:w="57" w:type="dxa"/>
          <w:bottom w:w="28" w:type="dxa"/>
          <w:right w:w="57" w:type="dxa"/>
        </w:tblCellMar>
        <w:tblLook w:val="04A0" w:firstRow="1" w:lastRow="0" w:firstColumn="1" w:lastColumn="0" w:noHBand="0" w:noVBand="1"/>
      </w:tblPr>
      <w:tblGrid>
        <w:gridCol w:w="1871"/>
        <w:gridCol w:w="5841"/>
        <w:gridCol w:w="1755"/>
      </w:tblGrid>
      <w:tr w:rsidR="00F15499" w:rsidRPr="00FF54DF" w:rsidTr="00A500A0">
        <w:trPr>
          <w:tblHeader/>
        </w:trPr>
        <w:tc>
          <w:tcPr>
            <w:tcW w:w="1871" w:type="dxa"/>
            <w:shd w:val="clear" w:color="auto" w:fill="D9D9D9"/>
          </w:tcPr>
          <w:p w:rsidR="00F15499" w:rsidRPr="00FF54DF" w:rsidRDefault="00A500A0" w:rsidP="00ED55DC">
            <w:pPr>
              <w:jc w:val="center"/>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Кызыкдар тараптар</w:t>
            </w:r>
          </w:p>
        </w:tc>
        <w:tc>
          <w:tcPr>
            <w:tcW w:w="5841" w:type="dxa"/>
            <w:shd w:val="clear" w:color="auto" w:fill="D9D9D9"/>
          </w:tcPr>
          <w:p w:rsidR="00F15499" w:rsidRPr="00FF54DF" w:rsidRDefault="00A500A0" w:rsidP="00ED55DC">
            <w:pPr>
              <w:jc w:val="center"/>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Оӊ натыйжалары</w:t>
            </w:r>
          </w:p>
        </w:tc>
        <w:tc>
          <w:tcPr>
            <w:tcW w:w="1755" w:type="dxa"/>
            <w:shd w:val="clear" w:color="auto" w:fill="D9D9D9"/>
          </w:tcPr>
          <w:p w:rsidR="00F15499" w:rsidRPr="00FF54DF" w:rsidRDefault="00A500A0" w:rsidP="00ED55DC">
            <w:pPr>
              <w:jc w:val="center"/>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Терс натыйжалары</w:t>
            </w:r>
          </w:p>
        </w:tc>
      </w:tr>
      <w:tr w:rsidR="00F15499" w:rsidRPr="00FF54DF" w:rsidTr="00A500A0">
        <w:tc>
          <w:tcPr>
            <w:tcW w:w="187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Унаа жана коммуникациялар м</w:t>
            </w:r>
            <w:r w:rsidR="00F15499" w:rsidRPr="00FF54DF">
              <w:rPr>
                <w:rFonts w:ascii="Times New Roman" w:eastAsia="Times New Roman" w:hAnsi="Times New Roman" w:cs="Times New Roman"/>
                <w:sz w:val="24"/>
                <w:szCs w:val="24"/>
                <w:lang w:eastAsia="ru-RU"/>
              </w:rPr>
              <w:t>инист</w:t>
            </w:r>
            <w:r w:rsidRPr="00FF54DF">
              <w:rPr>
                <w:rFonts w:ascii="Times New Roman" w:eastAsia="Times New Roman" w:hAnsi="Times New Roman" w:cs="Times New Roman"/>
                <w:sz w:val="24"/>
                <w:szCs w:val="24"/>
                <w:lang w:eastAsia="ru-RU"/>
              </w:rPr>
              <w:t>рлиги</w:t>
            </w:r>
            <w:r w:rsidR="00F15499" w:rsidRPr="00FF54DF">
              <w:rPr>
                <w:rFonts w:ascii="Times New Roman" w:eastAsia="Times New Roman" w:hAnsi="Times New Roman" w:cs="Times New Roman"/>
                <w:sz w:val="24"/>
                <w:szCs w:val="24"/>
                <w:lang w:eastAsia="ru-RU"/>
              </w:rPr>
              <w:t xml:space="preserve"> </w:t>
            </w:r>
          </w:p>
        </w:tc>
        <w:tc>
          <w:tcPr>
            <w:tcW w:w="584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Натыйжага багытталган контракттардын негизинде жол активдерин башкарууну жакшыртуу</w:t>
            </w:r>
            <w:r w:rsidR="00F15499" w:rsidRPr="00FF54DF">
              <w:rPr>
                <w:rFonts w:ascii="Times New Roman" w:eastAsia="Times New Roman" w:hAnsi="Times New Roman" w:cs="Times New Roman"/>
                <w:sz w:val="24"/>
                <w:szCs w:val="24"/>
                <w:lang w:eastAsia="ru-RU"/>
              </w:rPr>
              <w:t xml:space="preserve"> </w:t>
            </w:r>
          </w:p>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Бюджеттик каражаттарды колдонуунун майнаптуулугу үчүн коомдун алдындагы жоопкерчиликти жогорулатуу</w:t>
            </w:r>
          </w:p>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Ишмердүүлүктүн натыйжаларына кызыкдарлыкты жогорулатуу</w:t>
            </w:r>
          </w:p>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секторунда реформа жүргүзүү</w:t>
            </w:r>
            <w:r w:rsidR="00F15499" w:rsidRPr="00FF54DF">
              <w:rPr>
                <w:rFonts w:ascii="Times New Roman" w:eastAsia="Times New Roman" w:hAnsi="Times New Roman" w:cs="Times New Roman"/>
                <w:sz w:val="24"/>
                <w:szCs w:val="24"/>
                <w:lang w:eastAsia="ru-RU"/>
              </w:rPr>
              <w:t xml:space="preserve"> – коммерци</w:t>
            </w:r>
            <w:r w:rsidRPr="00FF54DF">
              <w:rPr>
                <w:rFonts w:ascii="Times New Roman" w:eastAsia="Times New Roman" w:hAnsi="Times New Roman" w:cs="Times New Roman"/>
                <w:sz w:val="24"/>
                <w:szCs w:val="24"/>
                <w:lang w:eastAsia="ru-RU"/>
              </w:rPr>
              <w:t>ялаштыруу</w:t>
            </w:r>
          </w:p>
        </w:tc>
        <w:tc>
          <w:tcPr>
            <w:tcW w:w="1755"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A500A0">
        <w:tc>
          <w:tcPr>
            <w:tcW w:w="187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Экономика жана каржы министрлиги</w:t>
            </w:r>
          </w:p>
        </w:tc>
        <w:tc>
          <w:tcPr>
            <w:tcW w:w="584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сект</w:t>
            </w:r>
            <w:r w:rsidR="005B45B3" w:rsidRPr="00FF54DF">
              <w:rPr>
                <w:rFonts w:ascii="Times New Roman" w:eastAsia="Times New Roman" w:hAnsi="Times New Roman" w:cs="Times New Roman"/>
                <w:sz w:val="24"/>
                <w:szCs w:val="24"/>
                <w:lang w:eastAsia="ru-RU"/>
              </w:rPr>
              <w:t>о</w:t>
            </w:r>
            <w:r w:rsidRPr="00FF54DF">
              <w:rPr>
                <w:rFonts w:ascii="Times New Roman" w:eastAsia="Times New Roman" w:hAnsi="Times New Roman" w:cs="Times New Roman"/>
                <w:sz w:val="24"/>
                <w:szCs w:val="24"/>
                <w:lang w:eastAsia="ru-RU"/>
              </w:rPr>
              <w:t>рунда жана экономиканын башка секторлорунда ишкердик активдүүл</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ктү жогорулатуу, макроэкономикалык көрсөткүчтөрдү жакшыртуу</w:t>
            </w:r>
          </w:p>
        </w:tc>
        <w:tc>
          <w:tcPr>
            <w:tcW w:w="1755"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A500A0">
        <w:tc>
          <w:tcPr>
            <w:tcW w:w="187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КР Министрлер </w:t>
            </w:r>
            <w:r w:rsidR="00F15499" w:rsidRPr="00FF54DF">
              <w:rPr>
                <w:rFonts w:ascii="Times New Roman" w:eastAsia="Times New Roman" w:hAnsi="Times New Roman" w:cs="Times New Roman"/>
                <w:sz w:val="24"/>
                <w:szCs w:val="24"/>
                <w:lang w:eastAsia="ru-RU"/>
              </w:rPr>
              <w:t>Кабинет</w:t>
            </w:r>
            <w:r w:rsidRPr="00FF54DF">
              <w:rPr>
                <w:rFonts w:ascii="Times New Roman" w:eastAsia="Times New Roman" w:hAnsi="Times New Roman" w:cs="Times New Roman"/>
                <w:sz w:val="24"/>
                <w:szCs w:val="24"/>
                <w:lang w:eastAsia="ru-RU"/>
              </w:rPr>
              <w:t>и</w:t>
            </w:r>
          </w:p>
        </w:tc>
        <w:tc>
          <w:tcPr>
            <w:tcW w:w="584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КР МКнин ишмердүүлүг</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нүн майнаптуулугун жогорулатуу, жол кызматынын ишмердүүлүгүнүн ачыктыгын жогорулатуу, коррупцияны азайтуу, калктын ишеним индексин жогорулатуу</w:t>
            </w:r>
            <w:r w:rsidR="00F15499" w:rsidRPr="00FF54DF">
              <w:rPr>
                <w:rFonts w:ascii="Times New Roman" w:eastAsia="Times New Roman" w:hAnsi="Times New Roman" w:cs="Times New Roman"/>
                <w:sz w:val="24"/>
                <w:szCs w:val="24"/>
                <w:lang w:eastAsia="ru-RU"/>
              </w:rPr>
              <w:t xml:space="preserve"> </w:t>
            </w:r>
          </w:p>
        </w:tc>
        <w:tc>
          <w:tcPr>
            <w:tcW w:w="1755"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A500A0">
        <w:tc>
          <w:tcPr>
            <w:tcW w:w="187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КР </w:t>
            </w:r>
            <w:r w:rsidR="00F15499" w:rsidRPr="00FF54DF">
              <w:rPr>
                <w:rFonts w:ascii="Times New Roman" w:eastAsia="Times New Roman" w:hAnsi="Times New Roman" w:cs="Times New Roman"/>
                <w:sz w:val="24"/>
                <w:szCs w:val="24"/>
                <w:lang w:eastAsia="ru-RU"/>
              </w:rPr>
              <w:t>Жогорку Ке</w:t>
            </w:r>
            <w:r w:rsidRPr="00FF54DF">
              <w:rPr>
                <w:rFonts w:ascii="Times New Roman" w:eastAsia="Times New Roman" w:hAnsi="Times New Roman" w:cs="Times New Roman"/>
                <w:sz w:val="24"/>
                <w:szCs w:val="24"/>
                <w:lang w:eastAsia="ru-RU"/>
              </w:rPr>
              <w:t>ӊ</w:t>
            </w:r>
            <w:r w:rsidR="00F15499" w:rsidRPr="00FF54DF">
              <w:rPr>
                <w:rFonts w:ascii="Times New Roman" w:eastAsia="Times New Roman" w:hAnsi="Times New Roman" w:cs="Times New Roman"/>
                <w:sz w:val="24"/>
                <w:szCs w:val="24"/>
                <w:lang w:eastAsia="ru-RU"/>
              </w:rPr>
              <w:t>еш</w:t>
            </w:r>
            <w:r w:rsidRPr="00FF54DF">
              <w:rPr>
                <w:rFonts w:ascii="Times New Roman" w:eastAsia="Times New Roman" w:hAnsi="Times New Roman" w:cs="Times New Roman"/>
                <w:sz w:val="24"/>
                <w:szCs w:val="24"/>
                <w:lang w:eastAsia="ru-RU"/>
              </w:rPr>
              <w:t>и</w:t>
            </w:r>
            <w:r w:rsidR="00F15499" w:rsidRPr="00FF54DF">
              <w:rPr>
                <w:rFonts w:ascii="Times New Roman" w:eastAsia="Times New Roman" w:hAnsi="Times New Roman" w:cs="Times New Roman"/>
                <w:sz w:val="24"/>
                <w:szCs w:val="24"/>
                <w:lang w:eastAsia="ru-RU"/>
              </w:rPr>
              <w:t xml:space="preserve"> </w:t>
            </w:r>
          </w:p>
        </w:tc>
        <w:tc>
          <w:tcPr>
            <w:tcW w:w="584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КР МКнин ишмердүүлүгүнө к</w:t>
            </w:r>
            <w:r w:rsidR="005B45B3"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зөмөлдү жана б</w:t>
            </w:r>
            <w:r w:rsidR="005B45B3" w:rsidRPr="00FF54DF">
              <w:rPr>
                <w:rFonts w:ascii="Times New Roman" w:eastAsia="Times New Roman" w:hAnsi="Times New Roman" w:cs="Times New Roman"/>
                <w:sz w:val="24"/>
                <w:szCs w:val="24"/>
                <w:lang w:eastAsia="ru-RU"/>
              </w:rPr>
              <w:t>а</w:t>
            </w:r>
            <w:r w:rsidRPr="00FF54DF">
              <w:rPr>
                <w:rFonts w:ascii="Times New Roman" w:eastAsia="Times New Roman" w:hAnsi="Times New Roman" w:cs="Times New Roman"/>
                <w:sz w:val="24"/>
                <w:szCs w:val="24"/>
                <w:lang w:eastAsia="ru-RU"/>
              </w:rPr>
              <w:t>йкоо ж</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ргүзүүн</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күчөтүү</w:t>
            </w:r>
          </w:p>
        </w:tc>
        <w:tc>
          <w:tcPr>
            <w:tcW w:w="1755"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A500A0">
        <w:tc>
          <w:tcPr>
            <w:tcW w:w="187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ЖӨБ о</w:t>
            </w:r>
            <w:r w:rsidR="00F15499" w:rsidRPr="00FF54DF">
              <w:rPr>
                <w:rFonts w:ascii="Times New Roman" w:eastAsia="Times New Roman" w:hAnsi="Times New Roman" w:cs="Times New Roman"/>
                <w:sz w:val="24"/>
                <w:szCs w:val="24"/>
                <w:lang w:eastAsia="ru-RU"/>
              </w:rPr>
              <w:t>рган</w:t>
            </w:r>
            <w:r w:rsidRPr="00FF54DF">
              <w:rPr>
                <w:rFonts w:ascii="Times New Roman" w:eastAsia="Times New Roman" w:hAnsi="Times New Roman" w:cs="Times New Roman"/>
                <w:sz w:val="24"/>
                <w:szCs w:val="24"/>
                <w:lang w:eastAsia="ru-RU"/>
              </w:rPr>
              <w:t>дар</w:t>
            </w:r>
            <w:r w:rsidR="00F15499" w:rsidRPr="00FF54DF">
              <w:rPr>
                <w:rFonts w:ascii="Times New Roman" w:eastAsia="Times New Roman" w:hAnsi="Times New Roman" w:cs="Times New Roman"/>
                <w:sz w:val="24"/>
                <w:szCs w:val="24"/>
                <w:lang w:eastAsia="ru-RU"/>
              </w:rPr>
              <w:t>ы</w:t>
            </w:r>
          </w:p>
        </w:tc>
        <w:tc>
          <w:tcPr>
            <w:tcW w:w="5841"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Аймактык базарларга жеткиликтүүлүктү жогорулатуу</w:t>
            </w:r>
          </w:p>
        </w:tc>
        <w:tc>
          <w:tcPr>
            <w:tcW w:w="1755" w:type="dxa"/>
          </w:tcPr>
          <w:p w:rsidR="00F15499" w:rsidRPr="00FF54DF" w:rsidRDefault="003625F4"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A500A0">
        <w:tc>
          <w:tcPr>
            <w:tcW w:w="1871" w:type="dxa"/>
          </w:tcPr>
          <w:p w:rsidR="00F15499" w:rsidRPr="00FF54DF" w:rsidRDefault="00495787"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Жол-курулуш уюмдары жүз</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ндөг</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ишкерлер</w:t>
            </w:r>
          </w:p>
        </w:tc>
        <w:tc>
          <w:tcPr>
            <w:tcW w:w="5841" w:type="dxa"/>
          </w:tcPr>
          <w:p w:rsidR="00F15499" w:rsidRPr="00FF54DF" w:rsidRDefault="00495787"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Ишкердик ишмердүүлүкт</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кеӊейтү</w:t>
            </w:r>
            <w:r w:rsidR="005B45B3"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атаандаштыкты өнүктүрүү</w:t>
            </w:r>
          </w:p>
        </w:tc>
        <w:tc>
          <w:tcPr>
            <w:tcW w:w="1755" w:type="dxa"/>
          </w:tcPr>
          <w:p w:rsidR="00F15499" w:rsidRPr="00FF54DF" w:rsidRDefault="00495787"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A500A0">
        <w:tc>
          <w:tcPr>
            <w:tcW w:w="1871" w:type="dxa"/>
          </w:tcPr>
          <w:p w:rsidR="00F15499" w:rsidRPr="00FF54DF" w:rsidRDefault="00495787"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Калк</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жарандар</w:t>
            </w:r>
            <w:r w:rsidR="00F15499" w:rsidRPr="00FF54DF">
              <w:rPr>
                <w:rFonts w:ascii="Times New Roman" w:eastAsia="Times New Roman" w:hAnsi="Times New Roman" w:cs="Times New Roman"/>
                <w:sz w:val="24"/>
                <w:szCs w:val="24"/>
                <w:lang w:eastAsia="ru-RU"/>
              </w:rPr>
              <w:t>)</w:t>
            </w:r>
          </w:p>
        </w:tc>
        <w:tc>
          <w:tcPr>
            <w:tcW w:w="5841" w:type="dxa"/>
          </w:tcPr>
          <w:p w:rsidR="00F15499" w:rsidRPr="00FF54DF" w:rsidRDefault="00495787"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шарттарын жакшыртуу</w:t>
            </w:r>
          </w:p>
          <w:p w:rsidR="00F15499" w:rsidRPr="00FF54DF" w:rsidRDefault="00F15499" w:rsidP="00ED55DC">
            <w:pPr>
              <w:rPr>
                <w:rFonts w:ascii="Times New Roman" w:eastAsia="Times New Roman" w:hAnsi="Times New Roman" w:cs="Times New Roman"/>
                <w:sz w:val="24"/>
                <w:szCs w:val="24"/>
                <w:lang w:eastAsia="ru-RU"/>
              </w:rPr>
            </w:pPr>
          </w:p>
        </w:tc>
        <w:tc>
          <w:tcPr>
            <w:tcW w:w="1755" w:type="dxa"/>
          </w:tcPr>
          <w:p w:rsidR="00F15499" w:rsidRPr="00FF54DF" w:rsidRDefault="00495787"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bl>
    <w:p w:rsidR="00F15499" w:rsidRPr="00FF54DF" w:rsidRDefault="00F15499" w:rsidP="00ED55DC">
      <w:pPr>
        <w:spacing w:after="0" w:line="240" w:lineRule="auto"/>
        <w:jc w:val="both"/>
        <w:rPr>
          <w:rFonts w:ascii="Times New Roman" w:eastAsia="Calibri" w:hAnsi="Times New Roman" w:cs="Times New Roman"/>
          <w:sz w:val="24"/>
          <w:szCs w:val="24"/>
        </w:rPr>
      </w:pPr>
    </w:p>
    <w:p w:rsidR="00F15499" w:rsidRPr="00FF54DF" w:rsidRDefault="00495787" w:rsidP="00ED55DC">
      <w:pPr>
        <w:keepNext/>
        <w:keepLines/>
        <w:spacing w:after="0" w:line="240" w:lineRule="auto"/>
        <w:jc w:val="both"/>
        <w:outlineLvl w:val="3"/>
        <w:rPr>
          <w:rFonts w:ascii="Times New Roman" w:eastAsia="Times New Roman" w:hAnsi="Times New Roman" w:cs="Times New Roman"/>
          <w:b/>
          <w:i/>
          <w:iCs/>
          <w:sz w:val="24"/>
          <w:szCs w:val="24"/>
          <w:u w:val="single"/>
          <w:lang w:eastAsia="ru-RU"/>
        </w:rPr>
      </w:pPr>
      <w:r w:rsidRPr="00FF54DF">
        <w:rPr>
          <w:rFonts w:ascii="Times New Roman" w:eastAsia="Times New Roman" w:hAnsi="Times New Roman" w:cs="Times New Roman"/>
          <w:b/>
          <w:i/>
          <w:iCs/>
          <w:sz w:val="24"/>
          <w:szCs w:val="24"/>
          <w:u w:val="single"/>
          <w:lang w:eastAsia="ru-RU"/>
        </w:rPr>
        <w:t>Ишке ашыруучулук тобокелдер</w:t>
      </w:r>
    </w:p>
    <w:p w:rsidR="00F15499" w:rsidRPr="00FF54DF" w:rsidRDefault="00F15499" w:rsidP="00ED55DC">
      <w:pPr>
        <w:pStyle w:val="a3"/>
        <w:rPr>
          <w:rFonts w:ascii="Times New Roman" w:hAnsi="Times New Roman" w:cs="Times New Roman"/>
          <w:sz w:val="24"/>
          <w:szCs w:val="24"/>
        </w:rPr>
      </w:pPr>
    </w:p>
    <w:p w:rsidR="00F15499" w:rsidRPr="00FF54DF" w:rsidRDefault="00495787" w:rsidP="00ED55DC">
      <w:pPr>
        <w:pStyle w:val="a3"/>
        <w:rPr>
          <w:rFonts w:ascii="Times New Roman" w:hAnsi="Times New Roman" w:cs="Times New Roman"/>
          <w:sz w:val="24"/>
          <w:szCs w:val="24"/>
        </w:rPr>
      </w:pPr>
      <w:r w:rsidRPr="00FF54DF">
        <w:rPr>
          <w:rFonts w:ascii="Times New Roman" w:hAnsi="Times New Roman" w:cs="Times New Roman"/>
          <w:sz w:val="24"/>
          <w:szCs w:val="24"/>
        </w:rPr>
        <w:t>Жок</w:t>
      </w:r>
      <w:r w:rsidR="00F15499" w:rsidRPr="00FF54DF">
        <w:rPr>
          <w:rFonts w:ascii="Times New Roman" w:hAnsi="Times New Roman" w:cs="Times New Roman"/>
          <w:sz w:val="24"/>
          <w:szCs w:val="24"/>
        </w:rPr>
        <w:t>.</w:t>
      </w:r>
    </w:p>
    <w:p w:rsidR="00F15499" w:rsidRPr="00FF54DF" w:rsidRDefault="00495787" w:rsidP="00ED55DC">
      <w:pPr>
        <w:spacing w:after="0" w:line="240" w:lineRule="auto"/>
        <w:jc w:val="both"/>
        <w:rPr>
          <w:rFonts w:ascii="Times New Roman" w:eastAsia="Times New Roman" w:hAnsi="Times New Roman" w:cs="Times New Roman"/>
          <w:b/>
          <w:i/>
          <w:sz w:val="24"/>
          <w:szCs w:val="24"/>
          <w:u w:val="single"/>
          <w:lang w:eastAsia="ru-RU"/>
        </w:rPr>
      </w:pPr>
      <w:r w:rsidRPr="00FF54DF">
        <w:rPr>
          <w:rFonts w:ascii="Times New Roman" w:eastAsia="Times New Roman" w:hAnsi="Times New Roman" w:cs="Times New Roman"/>
          <w:b/>
          <w:i/>
          <w:sz w:val="24"/>
          <w:szCs w:val="24"/>
          <w:u w:val="single"/>
          <w:lang w:eastAsia="ru-RU"/>
        </w:rPr>
        <w:t>Кызыкдар тараптардын учурдагы абалга мамилеси жана алар</w:t>
      </w:r>
      <w:r w:rsidR="005B45B3" w:rsidRPr="00FF54DF">
        <w:rPr>
          <w:rFonts w:ascii="Times New Roman" w:eastAsia="Times New Roman" w:hAnsi="Times New Roman" w:cs="Times New Roman"/>
          <w:b/>
          <w:i/>
          <w:sz w:val="24"/>
          <w:szCs w:val="24"/>
          <w:u w:val="single"/>
          <w:lang w:eastAsia="ru-RU"/>
        </w:rPr>
        <w:t>д</w:t>
      </w:r>
      <w:r w:rsidRPr="00FF54DF">
        <w:rPr>
          <w:rFonts w:ascii="Times New Roman" w:eastAsia="Times New Roman" w:hAnsi="Times New Roman" w:cs="Times New Roman"/>
          <w:b/>
          <w:i/>
          <w:sz w:val="24"/>
          <w:szCs w:val="24"/>
          <w:u w:val="single"/>
          <w:lang w:eastAsia="ru-RU"/>
        </w:rPr>
        <w:t>ын озгөрүүлөргө таасири</w:t>
      </w:r>
      <w:r w:rsidR="00F15499" w:rsidRPr="00FF54DF">
        <w:rPr>
          <w:rFonts w:ascii="Times New Roman" w:eastAsia="Times New Roman" w:hAnsi="Times New Roman" w:cs="Times New Roman"/>
          <w:b/>
          <w:i/>
          <w:sz w:val="24"/>
          <w:szCs w:val="24"/>
          <w:u w:val="single"/>
          <w:lang w:eastAsia="ru-RU"/>
        </w:rPr>
        <w:t xml:space="preserve"> </w:t>
      </w:r>
    </w:p>
    <w:p w:rsidR="00F15499" w:rsidRPr="00FF54DF" w:rsidRDefault="00F15499" w:rsidP="00ED55DC">
      <w:pPr>
        <w:spacing w:after="0" w:line="240" w:lineRule="auto"/>
        <w:jc w:val="both"/>
        <w:rPr>
          <w:rFonts w:ascii="Times New Roman" w:eastAsia="Calibri" w:hAnsi="Times New Roman" w:cs="Times New Roman"/>
          <w:sz w:val="24"/>
          <w:szCs w:val="24"/>
        </w:rPr>
      </w:pPr>
    </w:p>
    <w:p w:rsidR="005B45B3" w:rsidRPr="00FF54DF" w:rsidRDefault="005B45B3" w:rsidP="00ED55DC">
      <w:pPr>
        <w:spacing w:after="0" w:line="240" w:lineRule="auto"/>
        <w:jc w:val="center"/>
        <w:rPr>
          <w:rFonts w:ascii="Times New Roman" w:eastAsia="Calibri" w:hAnsi="Times New Roman" w:cs="Times New Roman"/>
          <w:b/>
          <w:i/>
          <w:color w:val="0F243E"/>
          <w:sz w:val="24"/>
          <w:szCs w:val="24"/>
        </w:rPr>
      </w:pPr>
      <w:r w:rsidRPr="00FF54DF">
        <w:rPr>
          <w:rFonts w:ascii="Times New Roman" w:eastAsia="Calibri" w:hAnsi="Times New Roman" w:cs="Times New Roman"/>
          <w:b/>
          <w:i/>
          <w:color w:val="0F243E"/>
          <w:sz w:val="24"/>
          <w:szCs w:val="24"/>
        </w:rPr>
        <w:t>Жөнгө салууга кызыкдарлык даражасы жана чечим кабыл алууга таасир кылуу күчү боюнча кызыкдар тараптарды талдоо</w:t>
      </w:r>
    </w:p>
    <w:tbl>
      <w:tblPr>
        <w:tblStyle w:val="a4"/>
        <w:tblW w:w="9526" w:type="dxa"/>
        <w:tblLayout w:type="fixed"/>
        <w:tblCellMar>
          <w:top w:w="28" w:type="dxa"/>
          <w:left w:w="57" w:type="dxa"/>
          <w:bottom w:w="28" w:type="dxa"/>
          <w:right w:w="57" w:type="dxa"/>
        </w:tblCellMar>
        <w:tblLook w:val="04A0" w:firstRow="1" w:lastRow="0" w:firstColumn="1" w:lastColumn="0" w:noHBand="0" w:noVBand="1"/>
      </w:tblPr>
      <w:tblGrid>
        <w:gridCol w:w="1871"/>
        <w:gridCol w:w="1531"/>
        <w:gridCol w:w="1191"/>
        <w:gridCol w:w="1191"/>
        <w:gridCol w:w="3742"/>
      </w:tblGrid>
      <w:tr w:rsidR="00F15499" w:rsidRPr="00FF54DF" w:rsidTr="00F15499">
        <w:trPr>
          <w:tblHeader/>
        </w:trPr>
        <w:tc>
          <w:tcPr>
            <w:tcW w:w="1871" w:type="dxa"/>
            <w:shd w:val="clear" w:color="auto" w:fill="D9D9D9"/>
          </w:tcPr>
          <w:p w:rsidR="00F15499" w:rsidRPr="00FF54DF" w:rsidRDefault="00495787"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lastRenderedPageBreak/>
              <w:t>Кызыкдар тараптар</w:t>
            </w:r>
          </w:p>
        </w:tc>
        <w:tc>
          <w:tcPr>
            <w:tcW w:w="1531" w:type="dxa"/>
            <w:shd w:val="clear" w:color="auto" w:fill="D9D9D9"/>
          </w:tcPr>
          <w:p w:rsidR="00F15499" w:rsidRPr="00FF54DF" w:rsidRDefault="00495787"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Жөнгө салуудагы ыйгарым укуктар чөйрөсү</w:t>
            </w:r>
          </w:p>
        </w:tc>
        <w:tc>
          <w:tcPr>
            <w:tcW w:w="1191" w:type="dxa"/>
            <w:shd w:val="clear" w:color="auto" w:fill="D9D9D9"/>
          </w:tcPr>
          <w:p w:rsidR="00F15499" w:rsidRPr="00FF54DF" w:rsidRDefault="00495787"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Чечимди кабыл алууга таасир кылуу күчү</w:t>
            </w:r>
          </w:p>
        </w:tc>
        <w:tc>
          <w:tcPr>
            <w:tcW w:w="1191" w:type="dxa"/>
            <w:shd w:val="clear" w:color="auto" w:fill="D9D9D9"/>
          </w:tcPr>
          <w:p w:rsidR="00F15499" w:rsidRPr="00FF54DF" w:rsidRDefault="00495787"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Реформага кызыкдарлык даражасы</w:t>
            </w:r>
          </w:p>
        </w:tc>
        <w:tc>
          <w:tcPr>
            <w:tcW w:w="3742" w:type="dxa"/>
            <w:shd w:val="clear" w:color="auto" w:fill="D9D9D9"/>
          </w:tcPr>
          <w:p w:rsidR="00F15499" w:rsidRPr="00FF54DF" w:rsidRDefault="00495787"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Түшүндүрмөлөр</w:t>
            </w:r>
          </w:p>
        </w:tc>
      </w:tr>
      <w:tr w:rsidR="00F15499" w:rsidRPr="00FF54DF" w:rsidTr="00F15499">
        <w:tc>
          <w:tcPr>
            <w:tcW w:w="1871" w:type="dxa"/>
          </w:tcPr>
          <w:p w:rsidR="00F15499" w:rsidRPr="00FF54DF" w:rsidRDefault="00495787"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Унаа жана коммуникациялар министрлиги</w:t>
            </w:r>
          </w:p>
        </w:tc>
        <w:tc>
          <w:tcPr>
            <w:tcW w:w="1531" w:type="dxa"/>
          </w:tcPr>
          <w:p w:rsidR="00F15499" w:rsidRPr="00FF54DF" w:rsidRDefault="00495787"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Жол чарбасын башкаруу</w:t>
            </w:r>
          </w:p>
        </w:tc>
        <w:tc>
          <w:tcPr>
            <w:tcW w:w="1191" w:type="dxa"/>
          </w:tcPr>
          <w:p w:rsidR="00F15499" w:rsidRPr="00FF54DF" w:rsidRDefault="00495787"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F15499" w:rsidRPr="00FF54DF" w:rsidRDefault="00495787"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Көйгөйлөр барлыгын билдирет жана кырдаалды </w:t>
            </w:r>
            <w:r w:rsidR="005B45B3" w:rsidRPr="00FF54DF">
              <w:rPr>
                <w:rFonts w:ascii="Times New Roman" w:eastAsia="Calibri" w:hAnsi="Times New Roman" w:cs="Times New Roman"/>
                <w:sz w:val="24"/>
                <w:szCs w:val="24"/>
                <w:lang w:eastAsia="ru-RU"/>
              </w:rPr>
              <w:t>ө</w:t>
            </w:r>
            <w:r w:rsidRPr="00FF54DF">
              <w:rPr>
                <w:rFonts w:ascii="Times New Roman" w:eastAsia="Calibri" w:hAnsi="Times New Roman" w:cs="Times New Roman"/>
                <w:sz w:val="24"/>
                <w:szCs w:val="24"/>
                <w:lang w:eastAsia="ru-RU"/>
              </w:rPr>
              <w:t>згөртүү зарыл деп эсептейт</w:t>
            </w:r>
          </w:p>
        </w:tc>
      </w:tr>
      <w:tr w:rsidR="00F15499" w:rsidRPr="00FF54DF" w:rsidTr="00F15499">
        <w:tc>
          <w:tcPr>
            <w:tcW w:w="187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Эконом</w:t>
            </w:r>
            <w:r w:rsidR="005B45B3" w:rsidRPr="00FF54DF">
              <w:rPr>
                <w:rFonts w:ascii="Times New Roman" w:eastAsia="Calibri" w:hAnsi="Times New Roman" w:cs="Times New Roman"/>
                <w:sz w:val="24"/>
                <w:szCs w:val="24"/>
                <w:lang w:eastAsia="ru-RU"/>
              </w:rPr>
              <w:t>и</w:t>
            </w:r>
            <w:r w:rsidRPr="00FF54DF">
              <w:rPr>
                <w:rFonts w:ascii="Times New Roman" w:eastAsia="Calibri" w:hAnsi="Times New Roman" w:cs="Times New Roman"/>
                <w:sz w:val="24"/>
                <w:szCs w:val="24"/>
                <w:lang w:eastAsia="ru-RU"/>
              </w:rPr>
              <w:t>ка жана каржы министрлиги</w:t>
            </w:r>
          </w:p>
        </w:tc>
        <w:tc>
          <w:tcPr>
            <w:tcW w:w="1531" w:type="dxa"/>
          </w:tcPr>
          <w:p w:rsidR="00F15499" w:rsidRPr="00FF54DF" w:rsidRDefault="0030317E" w:rsidP="00ED55DC">
            <w:pPr>
              <w:jc w:val="both"/>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Мамкаржыларды башкаруу, экономикалык ж</w:t>
            </w:r>
            <w:r w:rsidR="005B45B3" w:rsidRPr="00FF54DF">
              <w:rPr>
                <w:rFonts w:ascii="Times New Roman" w:eastAsia="Calibri" w:hAnsi="Times New Roman" w:cs="Times New Roman"/>
                <w:sz w:val="24"/>
                <w:szCs w:val="24"/>
                <w:lang w:eastAsia="ru-RU"/>
              </w:rPr>
              <w:t>ө</w:t>
            </w:r>
            <w:r w:rsidRPr="00FF54DF">
              <w:rPr>
                <w:rFonts w:ascii="Times New Roman" w:eastAsia="Calibri" w:hAnsi="Times New Roman" w:cs="Times New Roman"/>
                <w:sz w:val="24"/>
                <w:szCs w:val="24"/>
                <w:lang w:eastAsia="ru-RU"/>
              </w:rPr>
              <w:t>нгө салуу, салык саясаты</w:t>
            </w:r>
          </w:p>
        </w:tc>
        <w:tc>
          <w:tcPr>
            <w:tcW w:w="119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Көйгөйлөрдүн барлыгын белгилейт, РБке чыгашалар жүгүн азайтууга, ишкердикти өнүктүрүүгө кызыкдар</w:t>
            </w:r>
          </w:p>
        </w:tc>
      </w:tr>
      <w:tr w:rsidR="00F15499" w:rsidRPr="00FF54DF" w:rsidTr="00F15499">
        <w:tc>
          <w:tcPr>
            <w:tcW w:w="187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КР Министрлер </w:t>
            </w:r>
            <w:r w:rsidR="00F15499" w:rsidRPr="00FF54DF">
              <w:rPr>
                <w:rFonts w:ascii="Times New Roman" w:eastAsia="Calibri" w:hAnsi="Times New Roman" w:cs="Times New Roman"/>
                <w:sz w:val="24"/>
                <w:szCs w:val="24"/>
                <w:lang w:eastAsia="ru-RU"/>
              </w:rPr>
              <w:t>Кабинет</w:t>
            </w:r>
            <w:r w:rsidRPr="00FF54DF">
              <w:rPr>
                <w:rFonts w:ascii="Times New Roman" w:eastAsia="Calibri" w:hAnsi="Times New Roman" w:cs="Times New Roman"/>
                <w:sz w:val="24"/>
                <w:szCs w:val="24"/>
                <w:lang w:eastAsia="ru-RU"/>
              </w:rPr>
              <w:t>и</w:t>
            </w:r>
          </w:p>
        </w:tc>
        <w:tc>
          <w:tcPr>
            <w:tcW w:w="1531" w:type="dxa"/>
          </w:tcPr>
          <w:p w:rsidR="00F15499" w:rsidRPr="00FF54DF" w:rsidRDefault="00F15499"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координация,</w:t>
            </w:r>
          </w:p>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макулдашуу</w:t>
            </w:r>
            <w:r w:rsidR="00F15499" w:rsidRPr="00FF54DF">
              <w:rPr>
                <w:rFonts w:ascii="Times New Roman" w:eastAsia="Calibri" w:hAnsi="Times New Roman" w:cs="Times New Roman"/>
                <w:sz w:val="24"/>
                <w:szCs w:val="24"/>
                <w:lang w:eastAsia="ru-RU"/>
              </w:rPr>
              <w:t xml:space="preserve">, </w:t>
            </w:r>
            <w:r w:rsidRPr="00FF54DF">
              <w:rPr>
                <w:rFonts w:ascii="Times New Roman" w:eastAsia="Calibri" w:hAnsi="Times New Roman" w:cs="Times New Roman"/>
                <w:sz w:val="24"/>
                <w:szCs w:val="24"/>
                <w:lang w:eastAsia="ru-RU"/>
              </w:rPr>
              <w:t>байкоо жүргүзүү, көзөмөл</w:t>
            </w:r>
            <w:r w:rsidR="005B45B3" w:rsidRPr="00FF54DF">
              <w:rPr>
                <w:rFonts w:ascii="Times New Roman" w:eastAsia="Calibri" w:hAnsi="Times New Roman" w:cs="Times New Roman"/>
                <w:sz w:val="24"/>
                <w:szCs w:val="24"/>
                <w:lang w:eastAsia="ru-RU"/>
              </w:rPr>
              <w:t>дөө</w:t>
            </w:r>
          </w:p>
        </w:tc>
        <w:tc>
          <w:tcPr>
            <w:tcW w:w="119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орточо</w:t>
            </w:r>
          </w:p>
        </w:tc>
        <w:tc>
          <w:tcPr>
            <w:tcW w:w="3742"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Жол чөйрөсүндө көйгөйлөр барлыгын белгилейт, жолдордун сапатын жакшыртууга жана ишкердикти өнүктүрүүгө кызыкдар</w:t>
            </w:r>
          </w:p>
        </w:tc>
      </w:tr>
      <w:tr w:rsidR="0030317E" w:rsidRPr="00FF54DF" w:rsidTr="00F15499">
        <w:tc>
          <w:tcPr>
            <w:tcW w:w="187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КР Жогорку Кеӊеши </w:t>
            </w:r>
          </w:p>
        </w:tc>
        <w:tc>
          <w:tcPr>
            <w:tcW w:w="153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Чечимди кабыл алуу</w:t>
            </w:r>
          </w:p>
        </w:tc>
        <w:tc>
          <w:tcPr>
            <w:tcW w:w="119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орточо</w:t>
            </w:r>
          </w:p>
        </w:tc>
        <w:tc>
          <w:tcPr>
            <w:tcW w:w="3742"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Жол чөйрөсүндө көйгөйлөр барлыгын белгилейт, жолдордун сапатын жакшыртууга жана ишкердикти өнүктүрүүгө кызыкдар</w:t>
            </w:r>
          </w:p>
        </w:tc>
      </w:tr>
      <w:tr w:rsidR="00F15499" w:rsidRPr="00FF54DF" w:rsidTr="00F15499">
        <w:tc>
          <w:tcPr>
            <w:tcW w:w="187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ЖӨБ органдары</w:t>
            </w:r>
          </w:p>
        </w:tc>
        <w:tc>
          <w:tcPr>
            <w:tcW w:w="153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Кызмат көрсөтүүлөрдүн керектөөчүлөрү, саясатты макулдашуу</w:t>
            </w:r>
          </w:p>
        </w:tc>
        <w:tc>
          <w:tcPr>
            <w:tcW w:w="119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төмөн</w:t>
            </w:r>
          </w:p>
        </w:tc>
        <w:tc>
          <w:tcPr>
            <w:tcW w:w="1191"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F15499"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Аймактык базарларга жеткиликтүүлүктү жакшыртууга кызыкдар, кырдаалга таасири алсыз</w:t>
            </w:r>
          </w:p>
        </w:tc>
      </w:tr>
      <w:tr w:rsidR="0030317E" w:rsidRPr="00FF54DF" w:rsidTr="00F15499">
        <w:tc>
          <w:tcPr>
            <w:tcW w:w="187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Жол-курулуш уюмдары жүзүндөгү ишкерлер</w:t>
            </w:r>
          </w:p>
        </w:tc>
        <w:tc>
          <w:tcPr>
            <w:tcW w:w="153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Кызмат көрсөтүүлөрдүн керектөөчүлөрү, саясатты макулдашуу</w:t>
            </w:r>
          </w:p>
        </w:tc>
        <w:tc>
          <w:tcPr>
            <w:tcW w:w="119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орточо</w:t>
            </w:r>
          </w:p>
        </w:tc>
        <w:tc>
          <w:tcPr>
            <w:tcW w:w="119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Көйгөйлөрдүн барлыгын белгилейт, төлөм даректүү түшкөндө жол шарттарын жакшыртууга кызыкдар, кырдаалга таасири орточо</w:t>
            </w:r>
          </w:p>
        </w:tc>
      </w:tr>
      <w:tr w:rsidR="0030317E" w:rsidRPr="00FF54DF" w:rsidTr="00F15499">
        <w:tc>
          <w:tcPr>
            <w:tcW w:w="187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Калк (жарандар)</w:t>
            </w:r>
          </w:p>
        </w:tc>
        <w:tc>
          <w:tcPr>
            <w:tcW w:w="153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Кызмат көрсөтүүлөрдүн керектөөчүлө</w:t>
            </w:r>
            <w:r w:rsidRPr="00FF54DF">
              <w:rPr>
                <w:rFonts w:ascii="Times New Roman" w:eastAsia="Calibri" w:hAnsi="Times New Roman" w:cs="Times New Roman"/>
                <w:sz w:val="24"/>
                <w:szCs w:val="24"/>
                <w:lang w:eastAsia="ru-RU"/>
              </w:rPr>
              <w:lastRenderedPageBreak/>
              <w:t>рү, саясатты макулдашуу</w:t>
            </w:r>
          </w:p>
        </w:tc>
        <w:tc>
          <w:tcPr>
            <w:tcW w:w="119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lastRenderedPageBreak/>
              <w:t>жогору</w:t>
            </w:r>
          </w:p>
        </w:tc>
        <w:tc>
          <w:tcPr>
            <w:tcW w:w="1191"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30317E" w:rsidRPr="00FF54DF" w:rsidRDefault="0030317E"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Жолдордун сапатын, өтүүнүн ыӊгайлуулугун жакшыртуу жана маморгандар тарабынан чараларды көрүү боюнча талаптар. </w:t>
            </w:r>
          </w:p>
        </w:tc>
      </w:tr>
    </w:tbl>
    <w:p w:rsidR="00F15499" w:rsidRPr="00FF54DF" w:rsidRDefault="00F15499" w:rsidP="00ED55DC">
      <w:pPr>
        <w:spacing w:after="0" w:line="240" w:lineRule="auto"/>
        <w:jc w:val="both"/>
        <w:rPr>
          <w:rFonts w:ascii="Times New Roman" w:eastAsia="Times New Roman" w:hAnsi="Times New Roman" w:cs="Times New Roman"/>
          <w:sz w:val="24"/>
          <w:szCs w:val="24"/>
          <w:lang w:eastAsia="ru-RU"/>
        </w:rPr>
      </w:pPr>
    </w:p>
    <w:p w:rsidR="00F15499" w:rsidRPr="00FF54DF" w:rsidRDefault="0030317E" w:rsidP="00ED55DC">
      <w:pPr>
        <w:spacing w:after="0" w:line="240" w:lineRule="auto"/>
        <w:jc w:val="both"/>
        <w:rPr>
          <w:rFonts w:ascii="Times New Roman" w:eastAsia="Times New Roman" w:hAnsi="Times New Roman" w:cs="Times New Roman"/>
          <w:b/>
          <w:i/>
          <w:sz w:val="24"/>
          <w:szCs w:val="24"/>
          <w:u w:val="single"/>
          <w:lang w:eastAsia="ru-RU"/>
        </w:rPr>
      </w:pPr>
      <w:r w:rsidRPr="00FF54DF">
        <w:rPr>
          <w:rFonts w:ascii="Times New Roman" w:eastAsia="Times New Roman" w:hAnsi="Times New Roman" w:cs="Times New Roman"/>
          <w:b/>
          <w:i/>
          <w:sz w:val="24"/>
          <w:szCs w:val="24"/>
          <w:u w:val="single"/>
          <w:lang w:eastAsia="ru-RU"/>
        </w:rPr>
        <w:t>Укуктук талдоо жана социалдык таасирин талдоо</w:t>
      </w:r>
      <w:r w:rsidR="00F15499" w:rsidRPr="00FF54DF">
        <w:rPr>
          <w:rFonts w:ascii="Times New Roman" w:eastAsia="Times New Roman" w:hAnsi="Times New Roman" w:cs="Times New Roman"/>
          <w:b/>
          <w:i/>
          <w:sz w:val="24"/>
          <w:szCs w:val="24"/>
          <w:u w:val="single"/>
          <w:lang w:eastAsia="ru-RU"/>
        </w:rPr>
        <w:t>.</w:t>
      </w:r>
    </w:p>
    <w:p w:rsidR="00F15499" w:rsidRPr="00FF54DF" w:rsidRDefault="004446E2" w:rsidP="00ED55DC">
      <w:pPr>
        <w:spacing w:after="0" w:line="240" w:lineRule="auto"/>
        <w:jc w:val="both"/>
        <w:rPr>
          <w:rFonts w:ascii="Times New Roman" w:hAnsi="Times New Roman" w:cs="Times New Roman"/>
          <w:sz w:val="24"/>
          <w:szCs w:val="24"/>
        </w:rPr>
      </w:pPr>
      <w:r w:rsidRPr="00FF54DF">
        <w:rPr>
          <w:rFonts w:ascii="Times New Roman" w:hAnsi="Times New Roman" w:cs="Times New Roman"/>
          <w:sz w:val="24"/>
          <w:szCs w:val="24"/>
        </w:rPr>
        <w:t xml:space="preserve">Жумушчу Топ тарабынан жүргүзүлгөн укуктук талдоо жана социалдык таасирин талдоо, бул ченемдин 2018-2040-жылдарда Кыргыз Республикасын Өнүктүрүүнүн улуттук стратегиясында жана Президент </w:t>
      </w:r>
      <w:r w:rsidR="00F56E5E" w:rsidRPr="00FF54DF">
        <w:rPr>
          <w:rFonts w:ascii="Times New Roman" w:hAnsi="Times New Roman" w:cs="Times New Roman"/>
          <w:sz w:val="24"/>
          <w:szCs w:val="24"/>
        </w:rPr>
        <w:t>С</w:t>
      </w:r>
      <w:r w:rsidRPr="00FF54DF">
        <w:rPr>
          <w:rFonts w:ascii="Times New Roman" w:hAnsi="Times New Roman" w:cs="Times New Roman"/>
          <w:sz w:val="24"/>
          <w:szCs w:val="24"/>
        </w:rPr>
        <w:t>адыр Жапаровдун 2021-жылдын 5-майында Кыргызстандын элине Кайрылуусунда бекитилген</w:t>
      </w:r>
      <w:r w:rsidR="00F56E5E" w:rsidRPr="00FF54DF">
        <w:rPr>
          <w:rFonts w:ascii="Times New Roman" w:hAnsi="Times New Roman" w:cs="Times New Roman"/>
          <w:sz w:val="24"/>
          <w:szCs w:val="24"/>
        </w:rPr>
        <w:t xml:space="preserve"> жүргүзүлүп жаткан социалдык-экономикалык саясатка шайкештигин көрсөттү</w:t>
      </w:r>
      <w:r w:rsidR="00F15499" w:rsidRPr="00FF54DF">
        <w:rPr>
          <w:rFonts w:ascii="Times New Roman" w:hAnsi="Times New Roman" w:cs="Times New Roman"/>
          <w:sz w:val="24"/>
          <w:szCs w:val="24"/>
        </w:rPr>
        <w:t xml:space="preserve">. </w:t>
      </w:r>
      <w:r w:rsidR="00F56E5E" w:rsidRPr="00FF54DF">
        <w:rPr>
          <w:rFonts w:ascii="Times New Roman" w:hAnsi="Times New Roman" w:cs="Times New Roman"/>
          <w:sz w:val="24"/>
          <w:szCs w:val="24"/>
        </w:rPr>
        <w:t>Долбоор менен келишим түзүү мөөнөтүн үч жылдан кем эмес аныктоо сунушта</w:t>
      </w:r>
      <w:r w:rsidR="00C773A1" w:rsidRPr="00FF54DF">
        <w:rPr>
          <w:rFonts w:ascii="Times New Roman" w:hAnsi="Times New Roman" w:cs="Times New Roman"/>
          <w:sz w:val="24"/>
          <w:szCs w:val="24"/>
        </w:rPr>
        <w:t>лып жатканын эске алсак, анда «М</w:t>
      </w:r>
      <w:r w:rsidR="00F56E5E" w:rsidRPr="00FF54DF">
        <w:rPr>
          <w:rFonts w:ascii="Times New Roman" w:hAnsi="Times New Roman" w:cs="Times New Roman"/>
          <w:sz w:val="24"/>
          <w:szCs w:val="24"/>
        </w:rPr>
        <w:t>амлекеттик сатып алуулар жөнүндө» Кыргыз Республикасынын Мыйзамынын 51-беренесине ылайык, мамлекеттик сатып алуулар жөнүндө келишимдерге Кыргыз Республикасынын Жарандык кодексинин ченемдери колдонулат</w:t>
      </w:r>
      <w:r w:rsidR="00F15499" w:rsidRPr="00FF54DF">
        <w:rPr>
          <w:rFonts w:ascii="Times New Roman" w:hAnsi="Times New Roman" w:cs="Times New Roman"/>
          <w:sz w:val="24"/>
          <w:szCs w:val="24"/>
        </w:rPr>
        <w:t xml:space="preserve">. </w:t>
      </w:r>
      <w:r w:rsidR="00F56E5E" w:rsidRPr="00FF54DF">
        <w:rPr>
          <w:rFonts w:ascii="Times New Roman" w:hAnsi="Times New Roman" w:cs="Times New Roman"/>
          <w:sz w:val="24"/>
          <w:szCs w:val="24"/>
        </w:rPr>
        <w:t>Кыргыз Республикасынын Жарандык кодексинин 390-беренесине ылайык, келишимди т</w:t>
      </w:r>
      <w:r w:rsidR="00C773A1" w:rsidRPr="00FF54DF">
        <w:rPr>
          <w:rFonts w:ascii="Times New Roman" w:hAnsi="Times New Roman" w:cs="Times New Roman"/>
          <w:sz w:val="24"/>
          <w:szCs w:val="24"/>
        </w:rPr>
        <w:t>ү</w:t>
      </w:r>
      <w:r w:rsidR="00F56E5E" w:rsidRPr="00FF54DF">
        <w:rPr>
          <w:rFonts w:ascii="Times New Roman" w:hAnsi="Times New Roman" w:cs="Times New Roman"/>
          <w:sz w:val="24"/>
          <w:szCs w:val="24"/>
        </w:rPr>
        <w:t xml:space="preserve">згөндөн кийин бааны </w:t>
      </w:r>
      <w:r w:rsidR="00C773A1" w:rsidRPr="00FF54DF">
        <w:rPr>
          <w:rFonts w:ascii="Times New Roman" w:hAnsi="Times New Roman" w:cs="Times New Roman"/>
          <w:sz w:val="24"/>
          <w:szCs w:val="24"/>
        </w:rPr>
        <w:t>ө</w:t>
      </w:r>
      <w:r w:rsidR="00F56E5E" w:rsidRPr="00FF54DF">
        <w:rPr>
          <w:rFonts w:ascii="Times New Roman" w:hAnsi="Times New Roman" w:cs="Times New Roman"/>
          <w:sz w:val="24"/>
          <w:szCs w:val="24"/>
        </w:rPr>
        <w:t>згөртүүгө, келишимде, мыйзамда каралган учурларда, же болбосо мыйзамда аныкталган тартипте жол берилет</w:t>
      </w:r>
      <w:r w:rsidR="00F15499" w:rsidRPr="00FF54DF">
        <w:rPr>
          <w:rFonts w:ascii="Times New Roman" w:hAnsi="Times New Roman" w:cs="Times New Roman"/>
          <w:sz w:val="24"/>
          <w:szCs w:val="24"/>
        </w:rPr>
        <w:t xml:space="preserve">. </w:t>
      </w:r>
    </w:p>
    <w:p w:rsidR="00F15499" w:rsidRPr="00FF54DF" w:rsidRDefault="00F15499" w:rsidP="00ED55DC">
      <w:pPr>
        <w:pStyle w:val="a3"/>
        <w:rPr>
          <w:rFonts w:ascii="Times New Roman" w:hAnsi="Times New Roman" w:cs="Times New Roman"/>
          <w:sz w:val="24"/>
          <w:szCs w:val="24"/>
        </w:rPr>
      </w:pPr>
    </w:p>
    <w:p w:rsidR="00F15499" w:rsidRPr="00FF54DF" w:rsidRDefault="00F56E5E" w:rsidP="00ED55DC">
      <w:pPr>
        <w:pStyle w:val="a3"/>
        <w:jc w:val="both"/>
        <w:rPr>
          <w:rFonts w:ascii="Times New Roman" w:eastAsia="Times New Roman" w:hAnsi="Times New Roman" w:cs="Times New Roman"/>
          <w:b/>
          <w:i/>
          <w:sz w:val="24"/>
          <w:szCs w:val="24"/>
          <w:u w:val="single"/>
          <w:lang w:eastAsia="ru-RU"/>
        </w:rPr>
      </w:pPr>
      <w:r w:rsidRPr="00FF54DF">
        <w:rPr>
          <w:rFonts w:ascii="Times New Roman" w:eastAsia="Times New Roman" w:hAnsi="Times New Roman" w:cs="Times New Roman"/>
          <w:b/>
          <w:i/>
          <w:sz w:val="24"/>
          <w:szCs w:val="24"/>
          <w:u w:val="single"/>
          <w:lang w:eastAsia="ru-RU"/>
        </w:rPr>
        <w:t>Коомдук талкуулоонун натыйжалары жөнүндө маалымат</w:t>
      </w:r>
      <w:r w:rsidR="00F15499" w:rsidRPr="00FF54DF">
        <w:rPr>
          <w:rFonts w:ascii="Times New Roman" w:eastAsia="Times New Roman" w:hAnsi="Times New Roman" w:cs="Times New Roman"/>
          <w:b/>
          <w:i/>
          <w:sz w:val="24"/>
          <w:szCs w:val="24"/>
          <w:u w:val="single"/>
          <w:lang w:eastAsia="ru-RU"/>
        </w:rPr>
        <w:t xml:space="preserve"> </w:t>
      </w:r>
    </w:p>
    <w:p w:rsidR="00F15499" w:rsidRDefault="000F0C7B" w:rsidP="00ED55DC">
      <w:pPr>
        <w:pStyle w:val="a3"/>
        <w:jc w:val="both"/>
        <w:rPr>
          <w:rFonts w:ascii="Times New Roman" w:eastAsia="Times New Roman" w:hAnsi="Times New Roman" w:cs="Times New Roman"/>
          <w:sz w:val="24"/>
          <w:szCs w:val="24"/>
          <w:lang w:val="ky-KG" w:eastAsia="ru-RU"/>
        </w:rPr>
      </w:pPr>
      <w:r w:rsidRPr="00FF54DF">
        <w:rPr>
          <w:rFonts w:ascii="Times New Roman" w:eastAsia="Times New Roman" w:hAnsi="Times New Roman" w:cs="Times New Roman"/>
          <w:sz w:val="24"/>
          <w:szCs w:val="24"/>
          <w:lang w:eastAsia="ru-RU"/>
        </w:rPr>
        <w:t>«Кыргыз Республикасынын ченемдик-укуктук актылары жөнүндө» Кыргыз Республикасынын Мыйзамынын 22-беренесине ылайык, Мыйзам долб</w:t>
      </w:r>
      <w:r w:rsidR="00C773A1" w:rsidRPr="00FF54DF">
        <w:rPr>
          <w:rFonts w:ascii="Times New Roman" w:eastAsia="Times New Roman" w:hAnsi="Times New Roman" w:cs="Times New Roman"/>
          <w:sz w:val="24"/>
          <w:szCs w:val="24"/>
          <w:lang w:eastAsia="ru-RU"/>
        </w:rPr>
        <w:t>о</w:t>
      </w:r>
      <w:r w:rsidRPr="00FF54DF">
        <w:rPr>
          <w:rFonts w:ascii="Times New Roman" w:eastAsia="Times New Roman" w:hAnsi="Times New Roman" w:cs="Times New Roman"/>
          <w:sz w:val="24"/>
          <w:szCs w:val="24"/>
          <w:lang w:eastAsia="ru-RU"/>
        </w:rPr>
        <w:t xml:space="preserve">ору коомдук талкуулоодон </w:t>
      </w:r>
      <w:r w:rsidR="00C773A1"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тү</w:t>
      </w:r>
      <w:r w:rsidR="00C773A1"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жол-жобосун сактоо максатында Кыргыз Республикасынын </w:t>
      </w:r>
      <w:r w:rsidR="00852D07">
        <w:rPr>
          <w:rFonts w:ascii="Times New Roman" w:eastAsia="Times New Roman" w:hAnsi="Times New Roman" w:cs="Times New Roman"/>
          <w:sz w:val="24"/>
          <w:szCs w:val="24"/>
          <w:lang w:val="ky-KG" w:eastAsia="ru-RU"/>
        </w:rPr>
        <w:t xml:space="preserve">Министрлер Кабинетин, </w:t>
      </w:r>
      <w:r w:rsidRPr="00FF54DF">
        <w:rPr>
          <w:rFonts w:ascii="Times New Roman" w:eastAsia="Times New Roman" w:hAnsi="Times New Roman" w:cs="Times New Roman"/>
          <w:sz w:val="24"/>
          <w:szCs w:val="24"/>
          <w:lang w:eastAsia="ru-RU"/>
        </w:rPr>
        <w:t>Унаа жана коммуникациялар министрлигинин</w:t>
      </w:r>
      <w:r w:rsidR="00852D07">
        <w:rPr>
          <w:rFonts w:ascii="Times New Roman" w:eastAsia="Times New Roman" w:hAnsi="Times New Roman" w:cs="Times New Roman"/>
          <w:sz w:val="24"/>
          <w:szCs w:val="24"/>
          <w:lang w:val="ky-KG" w:eastAsia="ru-RU"/>
        </w:rPr>
        <w:t xml:space="preserve"> </w:t>
      </w:r>
      <w:r w:rsidR="00852D07" w:rsidRPr="00FF54DF">
        <w:rPr>
          <w:rFonts w:ascii="Times New Roman" w:eastAsia="Times New Roman" w:hAnsi="Times New Roman" w:cs="Times New Roman"/>
          <w:sz w:val="24"/>
          <w:szCs w:val="24"/>
          <w:lang w:eastAsia="ru-RU"/>
        </w:rPr>
        <w:t>сайтында (</w:t>
      </w:r>
      <w:hyperlink r:id="rId8" w:history="1">
        <w:r w:rsidR="00852D07" w:rsidRPr="00FA10A9">
          <w:rPr>
            <w:rStyle w:val="aa"/>
            <w:rFonts w:ascii="Times New Roman" w:eastAsia="Times New Roman" w:hAnsi="Times New Roman" w:cs="Times New Roman"/>
            <w:sz w:val="24"/>
            <w:szCs w:val="24"/>
            <w:lang w:eastAsia="ru-RU"/>
          </w:rPr>
          <w:t>www.</w:t>
        </w:r>
        <w:r w:rsidR="00852D07" w:rsidRPr="00FA10A9">
          <w:rPr>
            <w:rStyle w:val="aa"/>
            <w:rFonts w:ascii="Times New Roman" w:eastAsia="Times New Roman" w:hAnsi="Times New Roman" w:cs="Times New Roman"/>
            <w:sz w:val="24"/>
            <w:szCs w:val="24"/>
            <w:lang w:val="en-US" w:eastAsia="ru-RU"/>
          </w:rPr>
          <w:t>mtd</w:t>
        </w:r>
        <w:r w:rsidR="00852D07" w:rsidRPr="00FA10A9">
          <w:rPr>
            <w:rStyle w:val="aa"/>
            <w:rFonts w:ascii="Times New Roman" w:eastAsia="Times New Roman" w:hAnsi="Times New Roman" w:cs="Times New Roman"/>
            <w:sz w:val="24"/>
            <w:szCs w:val="24"/>
            <w:lang w:eastAsia="ru-RU"/>
          </w:rPr>
          <w:t>.gov.kg</w:t>
        </w:r>
      </w:hyperlink>
      <w:r w:rsidR="00852D07" w:rsidRPr="00FF54DF">
        <w:rPr>
          <w:rFonts w:ascii="Times New Roman" w:eastAsia="Times New Roman" w:hAnsi="Times New Roman" w:cs="Times New Roman"/>
          <w:sz w:val="24"/>
          <w:szCs w:val="24"/>
          <w:lang w:eastAsia="ru-RU"/>
        </w:rPr>
        <w:t>)</w:t>
      </w:r>
      <w:r w:rsidR="00852D07">
        <w:rPr>
          <w:rFonts w:ascii="Times New Roman" w:eastAsia="Times New Roman" w:hAnsi="Times New Roman" w:cs="Times New Roman"/>
          <w:sz w:val="24"/>
          <w:szCs w:val="24"/>
          <w:lang w:val="ky-KG" w:eastAsia="ru-RU"/>
        </w:rPr>
        <w:t xml:space="preserve"> жана Бирдиктуу порталында</w:t>
      </w:r>
      <w:r w:rsidRPr="00FF54DF">
        <w:rPr>
          <w:rFonts w:ascii="Times New Roman" w:eastAsia="Times New Roman" w:hAnsi="Times New Roman" w:cs="Times New Roman"/>
          <w:sz w:val="24"/>
          <w:szCs w:val="24"/>
          <w:lang w:eastAsia="ru-RU"/>
        </w:rPr>
        <w:t xml:space="preserve"> жайгаштырылган</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Жөнгө салуучулук таасир кылууну талдоо ж</w:t>
      </w:r>
      <w:r w:rsidR="00C773A1"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ргүзүү методикасын ишке ашырууда иштелме жөнүндө билдирүү министрликти</w:t>
      </w:r>
      <w:r w:rsidR="00C773A1" w:rsidRPr="00FF54DF">
        <w:rPr>
          <w:rFonts w:ascii="Times New Roman" w:eastAsia="Times New Roman" w:hAnsi="Times New Roman" w:cs="Times New Roman"/>
          <w:sz w:val="24"/>
          <w:szCs w:val="24"/>
          <w:lang w:eastAsia="ru-RU"/>
        </w:rPr>
        <w:t>н</w:t>
      </w:r>
      <w:r w:rsidRPr="00FF54DF">
        <w:rPr>
          <w:rFonts w:ascii="Times New Roman" w:eastAsia="Times New Roman" w:hAnsi="Times New Roman" w:cs="Times New Roman"/>
          <w:sz w:val="24"/>
          <w:szCs w:val="24"/>
          <w:lang w:eastAsia="ru-RU"/>
        </w:rPr>
        <w:t xml:space="preserve"> сайтына жайгаштырылган болчу</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Мындан тышкары, ЖСТТ жүргүзүү боюнча жумушчу топтун ишине катышуу жөнүндө чакыруу кызыкдар мамлекеттик орган тарабынан улуттук жол-курулуш компанияларын</w:t>
      </w:r>
      <w:r w:rsidR="00C773A1" w:rsidRPr="00FF54DF">
        <w:rPr>
          <w:rFonts w:ascii="Times New Roman" w:eastAsia="Times New Roman" w:hAnsi="Times New Roman" w:cs="Times New Roman"/>
          <w:sz w:val="24"/>
          <w:szCs w:val="24"/>
          <w:lang w:eastAsia="ru-RU"/>
        </w:rPr>
        <w:t>а</w:t>
      </w:r>
      <w:r w:rsidRPr="00FF54DF">
        <w:rPr>
          <w:rFonts w:ascii="Times New Roman" w:eastAsia="Times New Roman" w:hAnsi="Times New Roman" w:cs="Times New Roman"/>
          <w:sz w:val="24"/>
          <w:szCs w:val="24"/>
          <w:lang w:eastAsia="ru-RU"/>
        </w:rPr>
        <w:t xml:space="preserve"> жана эл аралык автоташуучулардын ассоциацияларына жөнөтүлгөн болчу</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Алар атаган адамдар жумушчу топтун курамына киришкен жана анын ишине активдү</w:t>
      </w:r>
      <w:r w:rsidR="00C773A1"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катышышкан</w:t>
      </w:r>
      <w:r w:rsidR="00F15499" w:rsidRPr="00FF54DF">
        <w:rPr>
          <w:rFonts w:ascii="Times New Roman" w:eastAsia="Times New Roman" w:hAnsi="Times New Roman" w:cs="Times New Roman"/>
          <w:sz w:val="24"/>
          <w:szCs w:val="24"/>
          <w:lang w:eastAsia="ru-RU"/>
        </w:rPr>
        <w:t xml:space="preserve">. </w:t>
      </w:r>
    </w:p>
    <w:p w:rsidR="00852D07" w:rsidRPr="00852D07" w:rsidRDefault="00852D07" w:rsidP="00ED55DC">
      <w:pPr>
        <w:pStyle w:val="a3"/>
        <w:jc w:val="both"/>
        <w:rPr>
          <w:rFonts w:ascii="Times New Roman" w:eastAsia="Times New Roman" w:hAnsi="Times New Roman" w:cs="Times New Roman"/>
          <w:sz w:val="24"/>
          <w:szCs w:val="24"/>
          <w:lang w:val="ky-KG" w:eastAsia="ru-RU"/>
        </w:rPr>
      </w:pPr>
    </w:p>
    <w:p w:rsidR="00F15499" w:rsidRPr="00ED55DC" w:rsidRDefault="00DB5118" w:rsidP="00ED55DC">
      <w:pPr>
        <w:pStyle w:val="a3"/>
        <w:jc w:val="both"/>
        <w:rPr>
          <w:rFonts w:ascii="Times New Roman" w:eastAsia="Times New Roman" w:hAnsi="Times New Roman" w:cs="Times New Roman"/>
          <w:b/>
          <w:i/>
          <w:sz w:val="24"/>
          <w:szCs w:val="24"/>
          <w:u w:val="single"/>
          <w:lang w:val="ky-KG" w:eastAsia="ru-RU"/>
        </w:rPr>
      </w:pPr>
      <w:r w:rsidRPr="00ED55DC">
        <w:rPr>
          <w:rFonts w:ascii="Times New Roman" w:eastAsia="Times New Roman" w:hAnsi="Times New Roman" w:cs="Times New Roman"/>
          <w:b/>
          <w:i/>
          <w:sz w:val="24"/>
          <w:szCs w:val="24"/>
          <w:u w:val="single"/>
          <w:lang w:val="ky-KG" w:eastAsia="ru-RU"/>
        </w:rPr>
        <w:t>Мыйзам долбоорун каржылоонун булактары жөнүндө маалымат</w:t>
      </w:r>
      <w:r w:rsidR="00F15499" w:rsidRPr="00ED55DC">
        <w:rPr>
          <w:rFonts w:ascii="Times New Roman" w:eastAsia="Times New Roman" w:hAnsi="Times New Roman" w:cs="Times New Roman"/>
          <w:b/>
          <w:i/>
          <w:sz w:val="24"/>
          <w:szCs w:val="24"/>
          <w:u w:val="single"/>
          <w:lang w:val="ky-KG" w:eastAsia="ru-RU"/>
        </w:rPr>
        <w:t xml:space="preserve"> </w:t>
      </w:r>
    </w:p>
    <w:p w:rsidR="00F15499" w:rsidRPr="00D72E93" w:rsidRDefault="00DB5118" w:rsidP="00ED55DC">
      <w:pPr>
        <w:pStyle w:val="a3"/>
        <w:jc w:val="both"/>
        <w:rPr>
          <w:rFonts w:ascii="Times New Roman" w:eastAsia="Times New Roman" w:hAnsi="Times New Roman" w:cs="Times New Roman"/>
          <w:sz w:val="24"/>
          <w:szCs w:val="24"/>
          <w:lang w:val="ky-KG" w:eastAsia="ru-RU"/>
        </w:rPr>
      </w:pPr>
      <w:r w:rsidRPr="00D72E93">
        <w:rPr>
          <w:rFonts w:ascii="Times New Roman" w:eastAsia="Times New Roman" w:hAnsi="Times New Roman" w:cs="Times New Roman"/>
          <w:sz w:val="24"/>
          <w:szCs w:val="24"/>
          <w:lang w:val="ky-KG" w:eastAsia="ru-RU"/>
        </w:rPr>
        <w:t>Ушул мыйзам долбоорун кабыл алуу өз</w:t>
      </w:r>
      <w:r w:rsidR="00C773A1" w:rsidRPr="00D72E93">
        <w:rPr>
          <w:rFonts w:ascii="Times New Roman" w:eastAsia="Times New Roman" w:hAnsi="Times New Roman" w:cs="Times New Roman"/>
          <w:sz w:val="24"/>
          <w:szCs w:val="24"/>
          <w:lang w:val="ky-KG" w:eastAsia="ru-RU"/>
        </w:rPr>
        <w:t>ү</w:t>
      </w:r>
      <w:r w:rsidRPr="00D72E93">
        <w:rPr>
          <w:rFonts w:ascii="Times New Roman" w:eastAsia="Times New Roman" w:hAnsi="Times New Roman" w:cs="Times New Roman"/>
          <w:sz w:val="24"/>
          <w:szCs w:val="24"/>
          <w:lang w:val="ky-KG" w:eastAsia="ru-RU"/>
        </w:rPr>
        <w:t>нүн артынан мамлекеттик бюджеттен  кошумча каржы</w:t>
      </w:r>
      <w:r w:rsidR="00C773A1" w:rsidRPr="00D72E93">
        <w:rPr>
          <w:rFonts w:ascii="Times New Roman" w:eastAsia="Times New Roman" w:hAnsi="Times New Roman" w:cs="Times New Roman"/>
          <w:sz w:val="24"/>
          <w:szCs w:val="24"/>
          <w:lang w:val="ky-KG" w:eastAsia="ru-RU"/>
        </w:rPr>
        <w:t>л</w:t>
      </w:r>
      <w:r w:rsidRPr="00D72E93">
        <w:rPr>
          <w:rFonts w:ascii="Times New Roman" w:eastAsia="Times New Roman" w:hAnsi="Times New Roman" w:cs="Times New Roman"/>
          <w:sz w:val="24"/>
          <w:szCs w:val="24"/>
          <w:lang w:val="ky-KG" w:eastAsia="ru-RU"/>
        </w:rPr>
        <w:t>ык сарптоолорго алып келбейт</w:t>
      </w:r>
      <w:r w:rsidR="00F15499" w:rsidRPr="00D72E93">
        <w:rPr>
          <w:rFonts w:ascii="Times New Roman" w:eastAsia="Times New Roman" w:hAnsi="Times New Roman" w:cs="Times New Roman"/>
          <w:sz w:val="24"/>
          <w:szCs w:val="24"/>
          <w:lang w:val="ky-KG" w:eastAsia="ru-RU"/>
        </w:rPr>
        <w:t>.</w:t>
      </w:r>
    </w:p>
    <w:p w:rsidR="00F15499" w:rsidRPr="00FF54DF" w:rsidRDefault="00DB5118" w:rsidP="00ED55DC">
      <w:pPr>
        <w:pStyle w:val="a3"/>
        <w:jc w:val="both"/>
        <w:rPr>
          <w:rFonts w:ascii="Times New Roman" w:hAnsi="Times New Roman" w:cs="Times New Roman"/>
          <w:sz w:val="24"/>
          <w:szCs w:val="24"/>
        </w:rPr>
      </w:pPr>
      <w:r w:rsidRPr="00FF54DF">
        <w:rPr>
          <w:rFonts w:ascii="Times New Roman" w:hAnsi="Times New Roman" w:cs="Times New Roman"/>
          <w:sz w:val="24"/>
          <w:szCs w:val="24"/>
        </w:rPr>
        <w:t xml:space="preserve">Натыйжага багытталган контракттарды киргизүү жолдорду оӊдоого жана </w:t>
      </w:r>
      <w:r w:rsidR="00C773A1" w:rsidRPr="00FF54DF">
        <w:rPr>
          <w:rFonts w:ascii="Times New Roman" w:hAnsi="Times New Roman" w:cs="Times New Roman"/>
          <w:sz w:val="24"/>
          <w:szCs w:val="24"/>
        </w:rPr>
        <w:t xml:space="preserve">карап </w:t>
      </w:r>
      <w:r w:rsidRPr="00FF54DF">
        <w:rPr>
          <w:rFonts w:ascii="Times New Roman" w:hAnsi="Times New Roman" w:cs="Times New Roman"/>
          <w:sz w:val="24"/>
          <w:szCs w:val="24"/>
        </w:rPr>
        <w:t>к</w:t>
      </w:r>
      <w:r w:rsidR="00C773A1" w:rsidRPr="00FF54DF">
        <w:rPr>
          <w:rFonts w:ascii="Times New Roman" w:hAnsi="Times New Roman" w:cs="Times New Roman"/>
          <w:sz w:val="24"/>
          <w:szCs w:val="24"/>
        </w:rPr>
        <w:t>ү</w:t>
      </w:r>
      <w:r w:rsidRPr="00FF54DF">
        <w:rPr>
          <w:rFonts w:ascii="Times New Roman" w:hAnsi="Times New Roman" w:cs="Times New Roman"/>
          <w:sz w:val="24"/>
          <w:szCs w:val="24"/>
        </w:rPr>
        <w:t>түүгө мамлекет бөлгөн каражаттардын чектеринде жүзөгө ашырыла турган болот</w:t>
      </w:r>
      <w:r w:rsidR="00F15499" w:rsidRPr="00FF54DF">
        <w:rPr>
          <w:rFonts w:ascii="Times New Roman" w:hAnsi="Times New Roman" w:cs="Times New Roman"/>
          <w:sz w:val="24"/>
          <w:szCs w:val="24"/>
        </w:rPr>
        <w:t>.</w:t>
      </w:r>
    </w:p>
    <w:p w:rsidR="00F15499" w:rsidRPr="00FF54DF" w:rsidRDefault="00DB5118" w:rsidP="00ED55DC">
      <w:pPr>
        <w:pStyle w:val="a3"/>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sz w:val="24"/>
          <w:szCs w:val="24"/>
          <w:lang w:eastAsia="ru-RU"/>
        </w:rPr>
        <w:t xml:space="preserve">Ошол келишимдерди түзүүнүн негизинде Жалпы колдонуудагы автомобиль жолдорун </w:t>
      </w:r>
      <w:r w:rsidR="00C773A1" w:rsidRPr="00FF54DF">
        <w:rPr>
          <w:rFonts w:ascii="Times New Roman" w:eastAsia="Times New Roman" w:hAnsi="Times New Roman" w:cs="Times New Roman"/>
          <w:sz w:val="24"/>
          <w:szCs w:val="24"/>
          <w:lang w:eastAsia="ru-RU"/>
        </w:rPr>
        <w:t xml:space="preserve">карап </w:t>
      </w:r>
      <w:r w:rsidRPr="00FF54DF">
        <w:rPr>
          <w:rFonts w:ascii="Times New Roman" w:eastAsia="Times New Roman" w:hAnsi="Times New Roman" w:cs="Times New Roman"/>
          <w:sz w:val="24"/>
          <w:szCs w:val="24"/>
          <w:lang w:eastAsia="ru-RU"/>
        </w:rPr>
        <w:t xml:space="preserve">күтүү тартиби жөнүндө </w:t>
      </w:r>
      <w:r w:rsidRPr="00FF54DF">
        <w:rPr>
          <w:rFonts w:ascii="Times New Roman" w:eastAsia="Times New Roman" w:hAnsi="Times New Roman" w:cs="Times New Roman"/>
          <w:b/>
          <w:sz w:val="24"/>
          <w:szCs w:val="24"/>
          <w:lang w:eastAsia="ru-RU"/>
        </w:rPr>
        <w:t>жобо</w:t>
      </w:r>
      <w:r w:rsidRPr="00FF54DF">
        <w:rPr>
          <w:rFonts w:ascii="Times New Roman" w:eastAsia="Times New Roman" w:hAnsi="Times New Roman" w:cs="Times New Roman"/>
          <w:sz w:val="24"/>
          <w:szCs w:val="24"/>
          <w:lang w:eastAsia="ru-RU"/>
        </w:rPr>
        <w:t xml:space="preserve">, </w:t>
      </w:r>
      <w:r w:rsidR="00F15499" w:rsidRPr="00FF54DF">
        <w:rPr>
          <w:rFonts w:ascii="Times New Roman" w:hAnsi="Times New Roman" w:cs="Times New Roman"/>
          <w:sz w:val="24"/>
          <w:szCs w:val="24"/>
        </w:rPr>
        <w:t>о</w:t>
      </w:r>
      <w:r w:rsidRPr="00FF54DF">
        <w:rPr>
          <w:rFonts w:ascii="Times New Roman" w:hAnsi="Times New Roman" w:cs="Times New Roman"/>
          <w:sz w:val="24"/>
          <w:szCs w:val="24"/>
        </w:rPr>
        <w:t>шол келишимдин негизинде жумуштарды аткарууга жатуучу автомобиль жолдорунун бөл</w:t>
      </w:r>
      <w:r w:rsidR="00C773A1" w:rsidRPr="00FF54DF">
        <w:rPr>
          <w:rFonts w:ascii="Times New Roman" w:hAnsi="Times New Roman" w:cs="Times New Roman"/>
          <w:sz w:val="24"/>
          <w:szCs w:val="24"/>
        </w:rPr>
        <w:t>ү</w:t>
      </w:r>
      <w:r w:rsidRPr="00FF54DF">
        <w:rPr>
          <w:rFonts w:ascii="Times New Roman" w:hAnsi="Times New Roman" w:cs="Times New Roman"/>
          <w:sz w:val="24"/>
          <w:szCs w:val="24"/>
        </w:rPr>
        <w:t>ктөрүнүн тизмесин аныктоо менен, унаа чөйрөсүндөгү ыйгарым укуктуу орган тарабынан бекитилет</w:t>
      </w:r>
      <w:r w:rsidR="00F15499" w:rsidRPr="00FF54DF">
        <w:rPr>
          <w:rFonts w:ascii="Times New Roman" w:hAnsi="Times New Roman" w:cs="Times New Roman"/>
          <w:sz w:val="24"/>
          <w:szCs w:val="24"/>
        </w:rPr>
        <w:t>.</w:t>
      </w:r>
    </w:p>
    <w:p w:rsidR="00F15499" w:rsidRPr="00FF54DF" w:rsidRDefault="00F15499" w:rsidP="00ED55DC">
      <w:pPr>
        <w:shd w:val="clear" w:color="auto" w:fill="FFFFFF"/>
        <w:spacing w:after="0" w:line="240" w:lineRule="auto"/>
        <w:jc w:val="both"/>
        <w:rPr>
          <w:rFonts w:ascii="Times New Roman" w:eastAsia="Times New Roman" w:hAnsi="Times New Roman" w:cs="Times New Roman"/>
          <w:b/>
          <w:color w:val="2B2B2B"/>
          <w:sz w:val="24"/>
          <w:szCs w:val="24"/>
          <w:u w:val="single"/>
          <w:lang w:eastAsia="ru-RU"/>
        </w:rPr>
      </w:pPr>
      <w:r w:rsidRPr="00FF54DF">
        <w:rPr>
          <w:rFonts w:ascii="Times New Roman" w:eastAsia="Times New Roman" w:hAnsi="Times New Roman" w:cs="Times New Roman"/>
          <w:b/>
          <w:color w:val="2B2B2B"/>
          <w:sz w:val="24"/>
          <w:szCs w:val="24"/>
          <w:u w:val="single"/>
          <w:lang w:eastAsia="ru-RU"/>
        </w:rPr>
        <w:t xml:space="preserve">2) </w:t>
      </w:r>
      <w:r w:rsidR="00DB5118" w:rsidRPr="00FF54DF">
        <w:rPr>
          <w:rFonts w:ascii="Times New Roman" w:eastAsia="Times New Roman" w:hAnsi="Times New Roman" w:cs="Times New Roman"/>
          <w:b/>
          <w:color w:val="2B2B2B"/>
          <w:sz w:val="24"/>
          <w:szCs w:val="24"/>
          <w:u w:val="single"/>
          <w:lang w:eastAsia="ru-RU"/>
        </w:rPr>
        <w:t>«Бардыгын кандай болсо ошондой калтыруу» жөнгө салуу в</w:t>
      </w:r>
      <w:r w:rsidRPr="00FF54DF">
        <w:rPr>
          <w:rFonts w:ascii="Times New Roman" w:eastAsia="Times New Roman" w:hAnsi="Times New Roman" w:cs="Times New Roman"/>
          <w:b/>
          <w:color w:val="2B2B2B"/>
          <w:sz w:val="24"/>
          <w:szCs w:val="24"/>
          <w:u w:val="single"/>
          <w:lang w:eastAsia="ru-RU"/>
        </w:rPr>
        <w:t>ариант</w:t>
      </w:r>
      <w:r w:rsidR="00DB5118" w:rsidRPr="00FF54DF">
        <w:rPr>
          <w:rFonts w:ascii="Times New Roman" w:eastAsia="Times New Roman" w:hAnsi="Times New Roman" w:cs="Times New Roman"/>
          <w:b/>
          <w:color w:val="2B2B2B"/>
          <w:sz w:val="24"/>
          <w:szCs w:val="24"/>
          <w:u w:val="single"/>
          <w:lang w:eastAsia="ru-RU"/>
        </w:rPr>
        <w:t>ы</w:t>
      </w:r>
      <w:r w:rsidRPr="00FF54DF">
        <w:rPr>
          <w:rFonts w:ascii="Times New Roman" w:eastAsia="Times New Roman" w:hAnsi="Times New Roman" w:cs="Times New Roman"/>
          <w:b/>
          <w:color w:val="2B2B2B"/>
          <w:sz w:val="24"/>
          <w:szCs w:val="24"/>
          <w:u w:val="single"/>
          <w:lang w:eastAsia="ru-RU"/>
        </w:rPr>
        <w:t>.</w:t>
      </w:r>
    </w:p>
    <w:p w:rsidR="00F15499" w:rsidRPr="00FF54DF" w:rsidRDefault="008D1867" w:rsidP="00ED55DC">
      <w:pPr>
        <w:pStyle w:val="a3"/>
        <w:jc w:val="both"/>
        <w:rPr>
          <w:rFonts w:ascii="Times New Roman" w:eastAsia="Times New Roman" w:hAnsi="Times New Roman" w:cs="Times New Roman"/>
          <w:sz w:val="24"/>
          <w:szCs w:val="24"/>
          <w:lang w:eastAsia="ru-RU"/>
        </w:rPr>
      </w:pPr>
      <w:r w:rsidRPr="00FF54DF">
        <w:rPr>
          <w:rFonts w:ascii="Times New Roman" w:hAnsi="Times New Roman" w:cs="Times New Roman"/>
          <w:sz w:val="24"/>
          <w:szCs w:val="24"/>
          <w:lang w:eastAsia="ru-RU"/>
        </w:rPr>
        <w:t>«Бардыгын кандай болсо ошондой калтыруу» жөнгө салуу вариантынын түйүндүү кесепет</w:t>
      </w:r>
      <w:r w:rsidR="00C773A1" w:rsidRPr="00FF54DF">
        <w:rPr>
          <w:rFonts w:ascii="Times New Roman" w:hAnsi="Times New Roman" w:cs="Times New Roman"/>
          <w:sz w:val="24"/>
          <w:szCs w:val="24"/>
          <w:lang w:eastAsia="ru-RU"/>
        </w:rPr>
        <w:t>т</w:t>
      </w:r>
      <w:r w:rsidRPr="00FF54DF">
        <w:rPr>
          <w:rFonts w:ascii="Times New Roman" w:hAnsi="Times New Roman" w:cs="Times New Roman"/>
          <w:sz w:val="24"/>
          <w:szCs w:val="24"/>
          <w:lang w:eastAsia="ru-RU"/>
        </w:rPr>
        <w:t>ери төмөнкүлөр болуп калат</w:t>
      </w:r>
      <w:r w:rsidR="00F15499" w:rsidRPr="00FF54DF">
        <w:rPr>
          <w:rFonts w:ascii="Times New Roman" w:eastAsia="Times New Roman" w:hAnsi="Times New Roman" w:cs="Times New Roman"/>
          <w:sz w:val="24"/>
          <w:szCs w:val="24"/>
          <w:lang w:eastAsia="ru-RU"/>
        </w:rPr>
        <w:t xml:space="preserve">: </w:t>
      </w:r>
    </w:p>
    <w:p w:rsidR="00F15499" w:rsidRPr="00FF54DF" w:rsidRDefault="008D1867" w:rsidP="00ED55DC">
      <w:pPr>
        <w:pStyle w:val="a3"/>
        <w:numPr>
          <w:ilvl w:val="0"/>
          <w:numId w:val="18"/>
        </w:numPr>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инфратүзүмүнүн андан аркы</w:t>
      </w:r>
      <w:r w:rsidR="00F15499" w:rsidRPr="00FF54DF">
        <w:rPr>
          <w:rFonts w:ascii="Times New Roman" w:eastAsia="Times New Roman" w:hAnsi="Times New Roman" w:cs="Times New Roman"/>
          <w:sz w:val="24"/>
          <w:szCs w:val="24"/>
          <w:lang w:eastAsia="ru-RU"/>
        </w:rPr>
        <w:t xml:space="preserve"> деградация</w:t>
      </w:r>
      <w:r w:rsidRPr="00FF54DF">
        <w:rPr>
          <w:rFonts w:ascii="Times New Roman" w:eastAsia="Times New Roman" w:hAnsi="Times New Roman" w:cs="Times New Roman"/>
          <w:sz w:val="24"/>
          <w:szCs w:val="24"/>
          <w:lang w:eastAsia="ru-RU"/>
        </w:rPr>
        <w:t>сы</w:t>
      </w:r>
      <w:r w:rsidR="00F15499" w:rsidRPr="00FF54DF">
        <w:rPr>
          <w:rFonts w:ascii="Times New Roman" w:eastAsia="Times New Roman" w:hAnsi="Times New Roman" w:cs="Times New Roman"/>
          <w:sz w:val="24"/>
          <w:szCs w:val="24"/>
          <w:lang w:eastAsia="ru-RU"/>
        </w:rPr>
        <w:t>;</w:t>
      </w:r>
    </w:p>
    <w:p w:rsidR="00F15499" w:rsidRPr="00FF54DF" w:rsidRDefault="008D1867" w:rsidP="00ED55DC">
      <w:pPr>
        <w:pStyle w:val="a3"/>
        <w:numPr>
          <w:ilvl w:val="0"/>
          <w:numId w:val="18"/>
        </w:numPr>
        <w:ind w:left="0" w:firstLine="0"/>
        <w:jc w:val="both"/>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sz w:val="24"/>
          <w:szCs w:val="24"/>
          <w:lang w:eastAsia="ru-RU"/>
        </w:rPr>
        <w:t>жол активдерин башкарууга реформа жүргүзүүнүн м</w:t>
      </w:r>
      <w:r w:rsidR="00C773A1"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мкүн эместиги, жана ага ылайык, төмөнкүлөрдү башкаруунун майнапсыз тутумдарын колдоо</w:t>
      </w:r>
      <w:r w:rsidR="00F15499" w:rsidRPr="00FF54DF">
        <w:rPr>
          <w:rFonts w:ascii="Times New Roman" w:eastAsia="Times New Roman" w:hAnsi="Times New Roman" w:cs="Times New Roman"/>
          <w:sz w:val="24"/>
          <w:szCs w:val="24"/>
          <w:lang w:eastAsia="ru-RU"/>
        </w:rPr>
        <w:t>:</w:t>
      </w:r>
    </w:p>
    <w:p w:rsidR="00F15499" w:rsidRPr="00FF54DF" w:rsidRDefault="008D1867" w:rsidP="00ED55DC">
      <w:pPr>
        <w:pStyle w:val="a3"/>
        <w:numPr>
          <w:ilvl w:val="0"/>
          <w:numId w:val="19"/>
        </w:numPr>
        <w:ind w:left="0" w:firstLine="0"/>
        <w:jc w:val="both"/>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sz w:val="24"/>
          <w:szCs w:val="24"/>
          <w:lang w:eastAsia="ru-RU"/>
        </w:rPr>
        <w:lastRenderedPageBreak/>
        <w:t>жол чарбасын</w:t>
      </w:r>
      <w:r w:rsidR="00F15499" w:rsidRPr="00FF54DF">
        <w:rPr>
          <w:rFonts w:ascii="Times New Roman" w:eastAsia="Times New Roman" w:hAnsi="Times New Roman" w:cs="Times New Roman"/>
          <w:sz w:val="24"/>
          <w:szCs w:val="24"/>
          <w:lang w:eastAsia="ru-RU"/>
        </w:rPr>
        <w:t>;</w:t>
      </w:r>
    </w:p>
    <w:p w:rsidR="00F15499" w:rsidRPr="00FF54DF" w:rsidRDefault="008D1867" w:rsidP="00ED55DC">
      <w:pPr>
        <w:pStyle w:val="a3"/>
        <w:numPr>
          <w:ilvl w:val="0"/>
          <w:numId w:val="19"/>
        </w:numPr>
        <w:ind w:left="0" w:firstLine="0"/>
        <w:jc w:val="both"/>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sz w:val="24"/>
          <w:szCs w:val="24"/>
          <w:lang w:eastAsia="ru-RU"/>
        </w:rPr>
        <w:t>жол секторундагы мамлекеттик каржыларды</w:t>
      </w:r>
      <w:r w:rsidR="00F15499" w:rsidRPr="00FF54DF">
        <w:rPr>
          <w:rFonts w:ascii="Times New Roman" w:eastAsia="Times New Roman" w:hAnsi="Times New Roman" w:cs="Times New Roman"/>
          <w:sz w:val="24"/>
          <w:szCs w:val="24"/>
          <w:lang w:eastAsia="ru-RU"/>
        </w:rPr>
        <w:t>;</w:t>
      </w:r>
    </w:p>
    <w:p w:rsidR="00F15499" w:rsidRPr="00FF54DF" w:rsidRDefault="008D1867" w:rsidP="00ED55DC">
      <w:pPr>
        <w:pStyle w:val="a3"/>
        <w:numPr>
          <w:ilvl w:val="0"/>
          <w:numId w:val="19"/>
        </w:numPr>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секторундагы карыз алуулар практикасын улантуу</w:t>
      </w:r>
      <w:r w:rsidR="00F15499" w:rsidRPr="00FF54DF">
        <w:rPr>
          <w:rFonts w:ascii="Times New Roman" w:eastAsia="Times New Roman" w:hAnsi="Times New Roman" w:cs="Times New Roman"/>
          <w:sz w:val="24"/>
          <w:szCs w:val="24"/>
          <w:lang w:eastAsia="ru-RU"/>
        </w:rPr>
        <w:t>.</w:t>
      </w:r>
    </w:p>
    <w:p w:rsidR="00F15499" w:rsidRPr="00FF54DF" w:rsidRDefault="008D1867"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
          <w:sz w:val="24"/>
          <w:szCs w:val="24"/>
          <w:lang w:eastAsia="ru-RU"/>
        </w:rPr>
        <w:t>«Бардыгын кандай болсо ошондой калтыруу» ж</w:t>
      </w:r>
      <w:r w:rsidR="00C773A1" w:rsidRPr="00FF54DF">
        <w:rPr>
          <w:rFonts w:ascii="Times New Roman" w:eastAsia="Times New Roman" w:hAnsi="Times New Roman" w:cs="Times New Roman"/>
          <w:b/>
          <w:sz w:val="24"/>
          <w:szCs w:val="24"/>
          <w:lang w:eastAsia="ru-RU"/>
        </w:rPr>
        <w:t>ө</w:t>
      </w:r>
      <w:r w:rsidRPr="00FF54DF">
        <w:rPr>
          <w:rFonts w:ascii="Times New Roman" w:eastAsia="Times New Roman" w:hAnsi="Times New Roman" w:cs="Times New Roman"/>
          <w:b/>
          <w:sz w:val="24"/>
          <w:szCs w:val="24"/>
          <w:lang w:eastAsia="ru-RU"/>
        </w:rPr>
        <w:t xml:space="preserve">нгө салуу вариантын колдонуу </w:t>
      </w:r>
      <w:r w:rsidRPr="00FF54DF">
        <w:rPr>
          <w:rFonts w:ascii="Times New Roman" w:eastAsia="Times New Roman" w:hAnsi="Times New Roman" w:cs="Times New Roman"/>
          <w:sz w:val="24"/>
          <w:szCs w:val="24"/>
          <w:lang w:eastAsia="ru-RU"/>
        </w:rPr>
        <w:t>өлкөнүн автомобиль жолдору менен болгон учурдагы кырдаал үчүн алгылыксыз, анткени мурда көрсөт</w:t>
      </w:r>
      <w:r w:rsidR="00C773A1"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лгөн көйгөйлөр менен милдеттер чечилбейт, ал эми жалпы эле өлкөнүн жана анын аймактарынын социалдык-экономикалык өнүгүү жолундагы олуттуу тоскоолдуктар болуп саналган </w:t>
      </w:r>
      <w:r w:rsidR="00367AD0" w:rsidRPr="00FF54DF">
        <w:rPr>
          <w:rFonts w:ascii="Times New Roman" w:eastAsia="Times New Roman" w:hAnsi="Times New Roman" w:cs="Times New Roman"/>
          <w:sz w:val="24"/>
          <w:szCs w:val="24"/>
          <w:lang w:eastAsia="ru-RU"/>
        </w:rPr>
        <w:t>терс кесепеттер, өсүп гана ж</w:t>
      </w:r>
      <w:r w:rsidR="00C773A1" w:rsidRPr="00FF54DF">
        <w:rPr>
          <w:rFonts w:ascii="Times New Roman" w:eastAsia="Times New Roman" w:hAnsi="Times New Roman" w:cs="Times New Roman"/>
          <w:sz w:val="24"/>
          <w:szCs w:val="24"/>
          <w:lang w:eastAsia="ru-RU"/>
        </w:rPr>
        <w:t>ү</w:t>
      </w:r>
      <w:r w:rsidR="00367AD0" w:rsidRPr="00FF54DF">
        <w:rPr>
          <w:rFonts w:ascii="Times New Roman" w:eastAsia="Times New Roman" w:hAnsi="Times New Roman" w:cs="Times New Roman"/>
          <w:sz w:val="24"/>
          <w:szCs w:val="24"/>
          <w:lang w:eastAsia="ru-RU"/>
        </w:rPr>
        <w:t>рүп отурат</w:t>
      </w:r>
      <w:r w:rsidR="00F15499" w:rsidRPr="00FF54DF">
        <w:rPr>
          <w:rFonts w:ascii="Times New Roman" w:eastAsia="Times New Roman" w:hAnsi="Times New Roman" w:cs="Times New Roman"/>
          <w:sz w:val="24"/>
          <w:szCs w:val="24"/>
          <w:lang w:eastAsia="ru-RU"/>
        </w:rPr>
        <w:t>.</w:t>
      </w:r>
    </w:p>
    <w:p w:rsidR="00F15499" w:rsidRPr="00FF54DF" w:rsidRDefault="00367AD0"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Материалдык-техникалык базасы деградацияланган, эмгек акынын деӊгээли төмөн, жана жумушту сапаттуу аткарууга ошого ылайык моивациясы болгон </w:t>
      </w:r>
      <w:r w:rsidR="00F15499" w:rsidRPr="00FF54DF">
        <w:rPr>
          <w:rFonts w:ascii="Times New Roman" w:eastAsia="Times New Roman" w:hAnsi="Times New Roman" w:cs="Times New Roman"/>
          <w:sz w:val="24"/>
          <w:szCs w:val="24"/>
          <w:lang w:eastAsia="ru-RU"/>
        </w:rPr>
        <w:t xml:space="preserve">56 </w:t>
      </w:r>
      <w:r w:rsidRPr="00FF54DF">
        <w:rPr>
          <w:rFonts w:ascii="Times New Roman" w:eastAsia="Times New Roman" w:hAnsi="Times New Roman" w:cs="Times New Roman"/>
          <w:sz w:val="24"/>
          <w:szCs w:val="24"/>
          <w:lang w:eastAsia="ru-RU"/>
        </w:rPr>
        <w:t>колдо бар ЖЭМри</w:t>
      </w:r>
      <w:r w:rsidR="005C0FED" w:rsidRPr="00FF54DF">
        <w:rPr>
          <w:rFonts w:ascii="Times New Roman" w:eastAsia="Times New Roman" w:hAnsi="Times New Roman" w:cs="Times New Roman"/>
          <w:sz w:val="24"/>
          <w:szCs w:val="24"/>
          <w:lang w:eastAsia="ru-RU"/>
        </w:rPr>
        <w:t xml:space="preserve"> (жол-эксплуатациялоо мекемелери)</w:t>
      </w:r>
      <w:r w:rsidRPr="00FF54DF">
        <w:rPr>
          <w:rFonts w:ascii="Times New Roman" w:eastAsia="Times New Roman" w:hAnsi="Times New Roman" w:cs="Times New Roman"/>
          <w:sz w:val="24"/>
          <w:szCs w:val="24"/>
          <w:lang w:eastAsia="ru-RU"/>
        </w:rPr>
        <w:t xml:space="preserve">, 18 миӊ км жалпы колдонуудагы автожолдорду </w:t>
      </w:r>
      <w:r w:rsidR="005C0FED" w:rsidRPr="00FF54DF">
        <w:rPr>
          <w:rFonts w:ascii="Times New Roman" w:eastAsia="Times New Roman" w:hAnsi="Times New Roman" w:cs="Times New Roman"/>
          <w:sz w:val="24"/>
          <w:szCs w:val="24"/>
          <w:lang w:eastAsia="ru-RU"/>
        </w:rPr>
        <w:t xml:space="preserve">карап </w:t>
      </w:r>
      <w:r w:rsidRPr="00FF54DF">
        <w:rPr>
          <w:rFonts w:ascii="Times New Roman" w:eastAsia="Times New Roman" w:hAnsi="Times New Roman" w:cs="Times New Roman"/>
          <w:sz w:val="24"/>
          <w:szCs w:val="24"/>
          <w:lang w:eastAsia="ru-RU"/>
        </w:rPr>
        <w:t>күтүүгө жарамсыз</w:t>
      </w:r>
      <w:r w:rsidR="00F15499" w:rsidRPr="00FF54DF">
        <w:rPr>
          <w:rFonts w:ascii="Times New Roman" w:eastAsia="Times New Roman" w:hAnsi="Times New Roman" w:cs="Times New Roman"/>
          <w:sz w:val="24"/>
          <w:szCs w:val="24"/>
          <w:lang w:eastAsia="ru-RU"/>
        </w:rPr>
        <w:t>.</w:t>
      </w:r>
    </w:p>
    <w:p w:rsidR="00F15499" w:rsidRPr="00FF54DF" w:rsidRDefault="00367AD0"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 xml:space="preserve">Колдо бар жөнгө салууну өзгөртүүсүз көйгөйлөрдү чечүү үчүн, жол секторун ченемдик абалда </w:t>
      </w:r>
      <w:r w:rsidR="005C0FED" w:rsidRPr="00FF54DF">
        <w:rPr>
          <w:rFonts w:ascii="Times New Roman" w:eastAsia="Times New Roman" w:hAnsi="Times New Roman" w:cs="Times New Roman"/>
          <w:color w:val="2B2B2B"/>
          <w:sz w:val="24"/>
          <w:szCs w:val="24"/>
          <w:lang w:eastAsia="ru-RU"/>
        </w:rPr>
        <w:t xml:space="preserve">карап </w:t>
      </w:r>
      <w:r w:rsidRPr="00FF54DF">
        <w:rPr>
          <w:rFonts w:ascii="Times New Roman" w:eastAsia="Times New Roman" w:hAnsi="Times New Roman" w:cs="Times New Roman"/>
          <w:color w:val="2B2B2B"/>
          <w:sz w:val="24"/>
          <w:szCs w:val="24"/>
          <w:lang w:eastAsia="ru-RU"/>
        </w:rPr>
        <w:t>күтүүнү каржылоону, минимум катары 30 пайызга көб</w:t>
      </w:r>
      <w:r w:rsidR="005C0FED" w:rsidRPr="00FF54DF">
        <w:rPr>
          <w:rFonts w:ascii="Times New Roman" w:eastAsia="Times New Roman" w:hAnsi="Times New Roman" w:cs="Times New Roman"/>
          <w:color w:val="2B2B2B"/>
          <w:sz w:val="24"/>
          <w:szCs w:val="24"/>
          <w:lang w:eastAsia="ru-RU"/>
        </w:rPr>
        <w:t>ө</w:t>
      </w:r>
      <w:r w:rsidRPr="00FF54DF">
        <w:rPr>
          <w:rFonts w:ascii="Times New Roman" w:eastAsia="Times New Roman" w:hAnsi="Times New Roman" w:cs="Times New Roman"/>
          <w:color w:val="2B2B2B"/>
          <w:sz w:val="24"/>
          <w:szCs w:val="24"/>
          <w:lang w:eastAsia="ru-RU"/>
        </w:rPr>
        <w:t>йтүү зарыл, бул 1 млрд</w:t>
      </w:r>
      <w:r w:rsidR="005C0FED"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color w:val="2B2B2B"/>
          <w:sz w:val="24"/>
          <w:szCs w:val="24"/>
          <w:lang w:eastAsia="ru-RU"/>
        </w:rPr>
        <w:t xml:space="preserve"> чукул сомду түзөт, бул болсо бюджеттик каражаттар таӊсык болуп турганда иш жүзүндө м</w:t>
      </w:r>
      <w:r w:rsidR="005C0FED" w:rsidRPr="00FF54DF">
        <w:rPr>
          <w:rFonts w:ascii="Times New Roman" w:eastAsia="Times New Roman" w:hAnsi="Times New Roman" w:cs="Times New Roman"/>
          <w:color w:val="2B2B2B"/>
          <w:sz w:val="24"/>
          <w:szCs w:val="24"/>
          <w:lang w:eastAsia="ru-RU"/>
        </w:rPr>
        <w:t>ү</w:t>
      </w:r>
      <w:r w:rsidRPr="00FF54DF">
        <w:rPr>
          <w:rFonts w:ascii="Times New Roman" w:eastAsia="Times New Roman" w:hAnsi="Times New Roman" w:cs="Times New Roman"/>
          <w:color w:val="2B2B2B"/>
          <w:sz w:val="24"/>
          <w:szCs w:val="24"/>
          <w:lang w:eastAsia="ru-RU"/>
        </w:rPr>
        <w:t>мкүн эмес.</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15499" w:rsidRPr="00FF54DF" w:rsidRDefault="00F15499" w:rsidP="00ED55DC">
      <w:pPr>
        <w:shd w:val="clear" w:color="auto" w:fill="FFFFFF"/>
        <w:spacing w:after="0" w:line="240" w:lineRule="auto"/>
        <w:jc w:val="both"/>
        <w:rPr>
          <w:rFonts w:ascii="Times New Roman" w:eastAsia="Times New Roman" w:hAnsi="Times New Roman" w:cs="Times New Roman"/>
          <w:b/>
          <w:color w:val="2B2B2B"/>
          <w:sz w:val="24"/>
          <w:szCs w:val="24"/>
          <w:u w:val="single"/>
          <w:lang w:eastAsia="ru-RU"/>
        </w:rPr>
      </w:pPr>
      <w:r w:rsidRPr="00FF54DF">
        <w:rPr>
          <w:rFonts w:ascii="Times New Roman" w:eastAsia="Times New Roman" w:hAnsi="Times New Roman" w:cs="Times New Roman"/>
          <w:b/>
          <w:color w:val="2B2B2B"/>
          <w:sz w:val="24"/>
          <w:szCs w:val="24"/>
          <w:u w:val="single"/>
          <w:lang w:eastAsia="ru-RU"/>
        </w:rPr>
        <w:t xml:space="preserve">3) </w:t>
      </w:r>
      <w:r w:rsidR="00367AD0" w:rsidRPr="00FF54DF">
        <w:rPr>
          <w:rFonts w:ascii="Times New Roman" w:eastAsia="Times New Roman" w:hAnsi="Times New Roman" w:cs="Times New Roman"/>
          <w:b/>
          <w:color w:val="2B2B2B"/>
          <w:sz w:val="24"/>
          <w:szCs w:val="24"/>
          <w:u w:val="single"/>
          <w:lang w:eastAsia="ru-RU"/>
        </w:rPr>
        <w:t>«Жол секторун каржылоону көбойтүү үчүн КММга акциздердин коюмдарын көтөрүү» жөнгө салуу в</w:t>
      </w:r>
      <w:r w:rsidRPr="00FF54DF">
        <w:rPr>
          <w:rFonts w:ascii="Times New Roman" w:eastAsia="Times New Roman" w:hAnsi="Times New Roman" w:cs="Times New Roman"/>
          <w:b/>
          <w:color w:val="2B2B2B"/>
          <w:sz w:val="24"/>
          <w:szCs w:val="24"/>
          <w:u w:val="single"/>
          <w:lang w:eastAsia="ru-RU"/>
        </w:rPr>
        <w:t>ариант</w:t>
      </w:r>
      <w:r w:rsidR="00367AD0" w:rsidRPr="00FF54DF">
        <w:rPr>
          <w:rFonts w:ascii="Times New Roman" w:eastAsia="Times New Roman" w:hAnsi="Times New Roman" w:cs="Times New Roman"/>
          <w:b/>
          <w:color w:val="2B2B2B"/>
          <w:sz w:val="24"/>
          <w:szCs w:val="24"/>
          <w:u w:val="single"/>
          <w:lang w:eastAsia="ru-RU"/>
        </w:rPr>
        <w:t>ы</w:t>
      </w:r>
      <w:r w:rsidRPr="00FF54DF">
        <w:rPr>
          <w:rFonts w:ascii="Times New Roman" w:eastAsia="Calibri" w:hAnsi="Times New Roman" w:cs="Times New Roman"/>
          <w:b/>
          <w:sz w:val="24"/>
          <w:szCs w:val="24"/>
          <w:u w:val="single"/>
        </w:rPr>
        <w:t>.</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color w:val="2B2B2B"/>
          <w:sz w:val="24"/>
          <w:szCs w:val="24"/>
          <w:lang w:eastAsia="ru-RU"/>
        </w:rPr>
        <w:tab/>
      </w:r>
    </w:p>
    <w:p w:rsidR="00F15499" w:rsidRPr="00FF54DF" w:rsidRDefault="003E332C"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b/>
          <w:color w:val="2B2B2B"/>
          <w:sz w:val="24"/>
          <w:szCs w:val="24"/>
          <w:lang w:eastAsia="ru-RU"/>
        </w:rPr>
        <w:t>Жөнгө салуунун максаты</w:t>
      </w:r>
      <w:r w:rsidR="00F15499" w:rsidRPr="00FF54DF">
        <w:rPr>
          <w:rFonts w:ascii="Times New Roman" w:eastAsia="Times New Roman" w:hAnsi="Times New Roman" w:cs="Times New Roman"/>
          <w:color w:val="2B2B2B"/>
          <w:sz w:val="24"/>
          <w:szCs w:val="24"/>
          <w:lang w:eastAsia="ru-RU"/>
        </w:rPr>
        <w:t xml:space="preserve">: </w:t>
      </w:r>
      <w:r w:rsidRPr="00FF54DF">
        <w:rPr>
          <w:rFonts w:ascii="Times New Roman" w:eastAsia="Times New Roman" w:hAnsi="Times New Roman" w:cs="Times New Roman"/>
          <w:color w:val="2B2B2B"/>
          <w:sz w:val="24"/>
          <w:szCs w:val="24"/>
          <w:lang w:eastAsia="ru-RU"/>
        </w:rPr>
        <w:t xml:space="preserve">колдо бар тармакты </w:t>
      </w:r>
      <w:r w:rsidR="005C0FED" w:rsidRPr="00FF54DF">
        <w:rPr>
          <w:rFonts w:ascii="Times New Roman" w:eastAsia="Times New Roman" w:hAnsi="Times New Roman" w:cs="Times New Roman"/>
          <w:color w:val="2B2B2B"/>
          <w:sz w:val="24"/>
          <w:szCs w:val="24"/>
          <w:lang w:eastAsia="ru-RU"/>
        </w:rPr>
        <w:t xml:space="preserve">карап </w:t>
      </w:r>
      <w:r w:rsidRPr="00FF54DF">
        <w:rPr>
          <w:rFonts w:ascii="Times New Roman" w:eastAsia="Times New Roman" w:hAnsi="Times New Roman" w:cs="Times New Roman"/>
          <w:color w:val="2B2B2B"/>
          <w:sz w:val="24"/>
          <w:szCs w:val="24"/>
          <w:lang w:eastAsia="ru-RU"/>
        </w:rPr>
        <w:t>күтүү боюнча жол тармагын каржылоо үчүн киреше базасын түзүү</w:t>
      </w:r>
      <w:r w:rsidR="00F15499" w:rsidRPr="00FF54DF">
        <w:rPr>
          <w:rFonts w:ascii="Times New Roman" w:eastAsia="Times New Roman" w:hAnsi="Times New Roman" w:cs="Times New Roman"/>
          <w:color w:val="2B2B2B"/>
          <w:sz w:val="24"/>
          <w:szCs w:val="24"/>
          <w:lang w:eastAsia="ru-RU"/>
        </w:rPr>
        <w:t>.</w:t>
      </w:r>
    </w:p>
    <w:p w:rsidR="00F15499" w:rsidRPr="00FF54DF" w:rsidRDefault="003E332C"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
          <w:color w:val="2B2B2B"/>
          <w:sz w:val="24"/>
          <w:szCs w:val="24"/>
          <w:lang w:eastAsia="ru-RU"/>
        </w:rPr>
        <w:t>Жөнгө салуу ыгы</w:t>
      </w:r>
      <w:r w:rsidR="00F15499" w:rsidRPr="00FF54DF">
        <w:rPr>
          <w:rFonts w:ascii="Times New Roman" w:eastAsia="Times New Roman" w:hAnsi="Times New Roman" w:cs="Times New Roman"/>
          <w:color w:val="2B2B2B"/>
          <w:sz w:val="24"/>
          <w:szCs w:val="24"/>
          <w:lang w:eastAsia="ru-RU"/>
        </w:rPr>
        <w:t>:</w:t>
      </w:r>
      <w:r w:rsidRPr="00FF54DF">
        <w:rPr>
          <w:rFonts w:ascii="Times New Roman" w:eastAsia="Times New Roman" w:hAnsi="Times New Roman" w:cs="Times New Roman"/>
          <w:sz w:val="24"/>
          <w:szCs w:val="24"/>
          <w:lang w:eastAsia="ru-RU"/>
        </w:rPr>
        <w:t xml:space="preserve"> Кыргыз Республикасынын Салык кодексине бензинге, жеӊил жана орточо дистиляттарга жана башка бензиндерге акциз салыгынын базалык коюмун тоннасына 5000 сомдон 7000 сомго чейин көб</w:t>
      </w:r>
      <w:r w:rsidR="005C0FED"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йтү</w:t>
      </w:r>
      <w:r w:rsidR="005C0FED"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т</w:t>
      </w:r>
      <w:r w:rsidR="005C0FED"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рүндөгү өзгөртүү киргизүү сунушталат, ушуга байланыштуу төмөнкү милдет ишке ашырылат</w:t>
      </w:r>
      <w:r w:rsidR="00F15499" w:rsidRPr="00FF54DF">
        <w:rPr>
          <w:rFonts w:ascii="Times New Roman" w:eastAsia="Times New Roman" w:hAnsi="Times New Roman" w:cs="Times New Roman"/>
          <w:sz w:val="24"/>
          <w:szCs w:val="24"/>
          <w:lang w:eastAsia="ru-RU"/>
        </w:rPr>
        <w:t xml:space="preserve">: </w:t>
      </w:r>
    </w:p>
    <w:p w:rsidR="00F15499" w:rsidRPr="00FF54DF" w:rsidRDefault="00BA78B9" w:rsidP="00ED55DC">
      <w:pPr>
        <w:pStyle w:val="a5"/>
        <w:numPr>
          <w:ilvl w:val="0"/>
          <w:numId w:val="21"/>
        </w:numPr>
        <w:spacing w:after="0" w:line="240" w:lineRule="auto"/>
        <w:ind w:left="0" w:firstLine="0"/>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салык жүгүнүн өсүүсү менен көбөйүп жаткан бюджеттик чыгашалардын бюджетке басымынын жогорулоосунун ортосундагы оптималдуу тандоону камсыздоо менен </w:t>
      </w:r>
      <w:r w:rsidR="00E14468" w:rsidRPr="00FF54DF">
        <w:rPr>
          <w:rFonts w:ascii="Times New Roman" w:eastAsia="Times New Roman" w:hAnsi="Times New Roman" w:cs="Times New Roman"/>
          <w:sz w:val="24"/>
          <w:szCs w:val="24"/>
          <w:lang w:eastAsia="ru-RU"/>
        </w:rPr>
        <w:t xml:space="preserve">бюджеттик каржылоонун көлөмүн </w:t>
      </w:r>
      <w:r w:rsidRPr="00FF54DF">
        <w:rPr>
          <w:rFonts w:ascii="Times New Roman" w:eastAsia="Times New Roman" w:hAnsi="Times New Roman" w:cs="Times New Roman"/>
          <w:sz w:val="24"/>
          <w:szCs w:val="24"/>
          <w:lang w:eastAsia="ru-RU"/>
        </w:rPr>
        <w:t>автожол тармагынын оптималдуу керектөөсүнө чейин жеткирүү</w:t>
      </w:r>
      <w:r w:rsidR="00F15499" w:rsidRPr="00FF54DF">
        <w:rPr>
          <w:rFonts w:ascii="Times New Roman" w:eastAsia="Times New Roman" w:hAnsi="Times New Roman" w:cs="Times New Roman"/>
          <w:sz w:val="24"/>
          <w:szCs w:val="24"/>
          <w:lang w:eastAsia="ru-RU"/>
        </w:rPr>
        <w:t xml:space="preserve">. </w:t>
      </w:r>
    </w:p>
    <w:p w:rsidR="00F15499" w:rsidRPr="00FF54DF" w:rsidRDefault="00E14468" w:rsidP="00ED55DC">
      <w:pPr>
        <w:spacing w:after="0" w:line="240" w:lineRule="auto"/>
        <w:jc w:val="center"/>
        <w:rPr>
          <w:rFonts w:ascii="Times New Roman" w:eastAsia="Calibri" w:hAnsi="Times New Roman" w:cs="Times New Roman"/>
          <w:b/>
          <w:color w:val="0F243E" w:themeColor="text2" w:themeShade="80"/>
          <w:sz w:val="24"/>
          <w:szCs w:val="24"/>
        </w:rPr>
      </w:pPr>
      <w:r w:rsidRPr="00FF54DF">
        <w:rPr>
          <w:rFonts w:ascii="Times New Roman" w:eastAsia="Calibri" w:hAnsi="Times New Roman" w:cs="Times New Roman"/>
          <w:b/>
          <w:color w:val="0F243E" w:themeColor="text2" w:themeShade="80"/>
          <w:sz w:val="24"/>
          <w:szCs w:val="24"/>
        </w:rPr>
        <w:t>1 литр автомобиль отунундагы салыктардын түзүүчүсүн эсептөө</w:t>
      </w:r>
      <w:r w:rsidR="00F15499" w:rsidRPr="00FF54DF">
        <w:rPr>
          <w:rFonts w:ascii="Times New Roman" w:eastAsia="Calibri" w:hAnsi="Times New Roman" w:cs="Times New Roman"/>
          <w:b/>
          <w:color w:val="0F243E" w:themeColor="text2" w:themeShade="80"/>
          <w:sz w:val="24"/>
          <w:szCs w:val="24"/>
        </w:rPr>
        <w:t xml:space="preserve"> (</w:t>
      </w:r>
      <w:r w:rsidRPr="00FF54DF">
        <w:rPr>
          <w:rFonts w:ascii="Times New Roman" w:eastAsia="Calibri" w:hAnsi="Times New Roman" w:cs="Times New Roman"/>
          <w:b/>
          <w:color w:val="0F243E" w:themeColor="text2" w:themeShade="80"/>
          <w:sz w:val="24"/>
          <w:szCs w:val="24"/>
        </w:rPr>
        <w:t>К</w:t>
      </w:r>
      <w:r w:rsidR="00F15499" w:rsidRPr="00FF54DF">
        <w:rPr>
          <w:rFonts w:ascii="Times New Roman" w:eastAsia="Calibri" w:hAnsi="Times New Roman" w:cs="Times New Roman"/>
          <w:b/>
          <w:color w:val="0F243E" w:themeColor="text2" w:themeShade="80"/>
          <w:sz w:val="24"/>
          <w:szCs w:val="24"/>
        </w:rPr>
        <w:t xml:space="preserve">НС + </w:t>
      </w:r>
      <w:r w:rsidRPr="00FF54DF">
        <w:rPr>
          <w:rFonts w:ascii="Times New Roman" w:eastAsia="Calibri" w:hAnsi="Times New Roman" w:cs="Times New Roman"/>
          <w:b/>
          <w:color w:val="0F243E" w:themeColor="text2" w:themeShade="80"/>
          <w:sz w:val="24"/>
          <w:szCs w:val="24"/>
        </w:rPr>
        <w:t>Сатуулардан салык</w:t>
      </w:r>
      <w:r w:rsidR="00F15499" w:rsidRPr="00FF54DF">
        <w:rPr>
          <w:rFonts w:ascii="Times New Roman" w:eastAsia="Calibri" w:hAnsi="Times New Roman" w:cs="Times New Roman"/>
          <w:b/>
          <w:color w:val="0F243E" w:themeColor="text2" w:themeShade="80"/>
          <w:sz w:val="24"/>
          <w:szCs w:val="24"/>
        </w:rPr>
        <w:t xml:space="preserve"> + Акциз)</w:t>
      </w:r>
    </w:p>
    <w:tbl>
      <w:tblPr>
        <w:tblW w:w="10035" w:type="dxa"/>
        <w:jc w:val="center"/>
        <w:tblLayout w:type="fixed"/>
        <w:tblLook w:val="04A0" w:firstRow="1" w:lastRow="0" w:firstColumn="1" w:lastColumn="0" w:noHBand="0" w:noVBand="1"/>
      </w:tblPr>
      <w:tblGrid>
        <w:gridCol w:w="850"/>
        <w:gridCol w:w="1135"/>
        <w:gridCol w:w="906"/>
        <w:gridCol w:w="1134"/>
        <w:gridCol w:w="1134"/>
        <w:gridCol w:w="964"/>
        <w:gridCol w:w="1020"/>
        <w:gridCol w:w="964"/>
        <w:gridCol w:w="964"/>
        <w:gridCol w:w="964"/>
      </w:tblGrid>
      <w:tr w:rsidR="00F15499" w:rsidRPr="00FF54DF" w:rsidTr="00F15499">
        <w:trPr>
          <w:trHeight w:val="227"/>
          <w:jc w:val="center"/>
        </w:trPr>
        <w:tc>
          <w:tcPr>
            <w:tcW w:w="10035" w:type="dxa"/>
            <w:gridSpan w:val="10"/>
            <w:tcBorders>
              <w:bottom w:val="nil"/>
            </w:tcBorders>
            <w:shd w:val="clear" w:color="auto" w:fill="auto"/>
            <w:noWrap/>
          </w:tcPr>
          <w:p w:rsidR="00F15499" w:rsidRPr="00FF54DF" w:rsidRDefault="00E14468" w:rsidP="00ED55DC">
            <w:pPr>
              <w:spacing w:after="0" w:line="240" w:lineRule="auto"/>
              <w:jc w:val="center"/>
              <w:rPr>
                <w:rFonts w:ascii="Times New Roman" w:hAnsi="Times New Roman" w:cs="Times New Roman"/>
                <w:b/>
                <w:bCs/>
                <w:i/>
                <w:iCs/>
                <w:color w:val="0F243E" w:themeColor="text2" w:themeShade="80"/>
                <w:sz w:val="24"/>
                <w:szCs w:val="24"/>
              </w:rPr>
            </w:pPr>
            <w:r w:rsidRPr="00FF54DF">
              <w:rPr>
                <w:rFonts w:ascii="Times New Roman" w:hAnsi="Times New Roman" w:cs="Times New Roman"/>
                <w:b/>
                <w:bCs/>
                <w:i/>
                <w:color w:val="0F243E" w:themeColor="text2" w:themeShade="80"/>
                <w:sz w:val="24"/>
                <w:szCs w:val="24"/>
              </w:rPr>
              <w:t>акциздин иштеп жаткан коюмунда</w:t>
            </w:r>
          </w:p>
        </w:tc>
      </w:tr>
      <w:tr w:rsidR="00F15499" w:rsidRPr="00FF54DF" w:rsidTr="00F15499">
        <w:trPr>
          <w:trHeight w:val="454"/>
          <w:jc w:val="center"/>
        </w:trPr>
        <w:tc>
          <w:tcPr>
            <w:tcW w:w="850" w:type="dxa"/>
            <w:tcBorders>
              <w:top w:val="single" w:sz="4" w:space="0" w:color="auto"/>
              <w:left w:val="single" w:sz="4" w:space="0" w:color="auto"/>
              <w:bottom w:val="nil"/>
              <w:right w:val="single" w:sz="4" w:space="0" w:color="auto"/>
            </w:tcBorders>
            <w:shd w:val="clear" w:color="000000" w:fill="BFBFBF"/>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 </w:t>
            </w:r>
          </w:p>
        </w:tc>
        <w:tc>
          <w:tcPr>
            <w:tcW w:w="1135" w:type="dxa"/>
            <w:tcBorders>
              <w:top w:val="single" w:sz="4" w:space="0" w:color="auto"/>
              <w:left w:val="nil"/>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Отундун тыгыздыгы</w:t>
            </w:r>
          </w:p>
        </w:tc>
        <w:tc>
          <w:tcPr>
            <w:tcW w:w="906" w:type="dxa"/>
            <w:tcBorders>
              <w:top w:val="single" w:sz="4" w:space="0" w:color="auto"/>
              <w:left w:val="nil"/>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 т литрлер көлөмү</w:t>
            </w:r>
          </w:p>
        </w:tc>
        <w:tc>
          <w:tcPr>
            <w:tcW w:w="1134" w:type="dxa"/>
            <w:tcBorders>
              <w:top w:val="single" w:sz="4" w:space="0" w:color="auto"/>
              <w:left w:val="nil"/>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Иштеп жаткан баасы</w:t>
            </w:r>
          </w:p>
        </w:tc>
        <w:tc>
          <w:tcPr>
            <w:tcW w:w="1134" w:type="dxa"/>
            <w:tcBorders>
              <w:top w:val="single" w:sz="4" w:space="0" w:color="auto"/>
              <w:left w:val="nil"/>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К</w:t>
            </w:r>
            <w:r w:rsidR="00F15499" w:rsidRPr="00FF54DF">
              <w:rPr>
                <w:rFonts w:ascii="Times New Roman" w:hAnsi="Times New Roman" w:cs="Times New Roman"/>
                <w:sz w:val="24"/>
                <w:szCs w:val="24"/>
              </w:rPr>
              <w:t>НС+</w:t>
            </w:r>
            <w:r w:rsidRPr="00FF54DF">
              <w:rPr>
                <w:rFonts w:ascii="Times New Roman" w:hAnsi="Times New Roman" w:cs="Times New Roman"/>
                <w:sz w:val="24"/>
                <w:szCs w:val="24"/>
              </w:rPr>
              <w:t>СС</w:t>
            </w:r>
            <w:r w:rsidR="00F15499" w:rsidRPr="00FF54DF">
              <w:rPr>
                <w:rFonts w:ascii="Times New Roman" w:hAnsi="Times New Roman" w:cs="Times New Roman"/>
                <w:sz w:val="24"/>
                <w:szCs w:val="24"/>
              </w:rPr>
              <w:t xml:space="preserve"> 12%+1%</w:t>
            </w:r>
          </w:p>
        </w:tc>
        <w:tc>
          <w:tcPr>
            <w:tcW w:w="964" w:type="dxa"/>
            <w:tcBorders>
              <w:top w:val="single" w:sz="4" w:space="0" w:color="auto"/>
              <w:left w:val="nil"/>
              <w:bottom w:val="nil"/>
              <w:right w:val="nil"/>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А</w:t>
            </w:r>
            <w:r w:rsidR="00F15499" w:rsidRPr="00FF54DF">
              <w:rPr>
                <w:rFonts w:ascii="Times New Roman" w:hAnsi="Times New Roman" w:cs="Times New Roman"/>
                <w:sz w:val="24"/>
                <w:szCs w:val="24"/>
              </w:rPr>
              <w:t>кциз</w:t>
            </w:r>
            <w:r w:rsidRPr="00FF54DF">
              <w:rPr>
                <w:rFonts w:ascii="Times New Roman" w:hAnsi="Times New Roman" w:cs="Times New Roman"/>
                <w:sz w:val="24"/>
                <w:szCs w:val="24"/>
              </w:rPr>
              <w:t>дин коюму</w:t>
            </w:r>
          </w:p>
        </w:tc>
        <w:tc>
          <w:tcPr>
            <w:tcW w:w="1020" w:type="dxa"/>
            <w:tcBorders>
              <w:top w:val="single" w:sz="4" w:space="0" w:color="auto"/>
              <w:left w:val="single" w:sz="4" w:space="0" w:color="auto"/>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 xml:space="preserve">Иштеп жаткан </w:t>
            </w:r>
            <w:r w:rsidR="00F15499" w:rsidRPr="00FF54DF">
              <w:rPr>
                <w:rFonts w:ascii="Times New Roman" w:hAnsi="Times New Roman" w:cs="Times New Roman"/>
                <w:b/>
                <w:bCs/>
                <w:sz w:val="24"/>
                <w:szCs w:val="24"/>
              </w:rPr>
              <w:t>акциз</w:t>
            </w:r>
          </w:p>
        </w:tc>
        <w:tc>
          <w:tcPr>
            <w:tcW w:w="964" w:type="dxa"/>
            <w:tcBorders>
              <w:top w:val="single" w:sz="4" w:space="0" w:color="auto"/>
              <w:left w:val="nil"/>
              <w:bottom w:val="nil"/>
              <w:right w:val="nil"/>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Салыктар бардыгы</w:t>
            </w:r>
          </w:p>
        </w:tc>
        <w:tc>
          <w:tcPr>
            <w:tcW w:w="964" w:type="dxa"/>
            <w:tcBorders>
              <w:top w:val="single" w:sz="4" w:space="0" w:color="auto"/>
              <w:left w:val="single" w:sz="4" w:space="0" w:color="auto"/>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Салыктарсыз баасы</w:t>
            </w:r>
          </w:p>
        </w:tc>
        <w:tc>
          <w:tcPr>
            <w:tcW w:w="964" w:type="dxa"/>
            <w:tcBorders>
              <w:top w:val="single" w:sz="4" w:space="0" w:color="auto"/>
              <w:left w:val="nil"/>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Салыктар жүгү</w:t>
            </w:r>
          </w:p>
        </w:tc>
      </w:tr>
      <w:tr w:rsidR="00F15499" w:rsidRPr="00FF54DF" w:rsidTr="00F15499">
        <w:trPr>
          <w:trHeight w:val="170"/>
          <w:jc w:val="center"/>
        </w:trPr>
        <w:tc>
          <w:tcPr>
            <w:tcW w:w="850" w:type="dxa"/>
            <w:tcBorders>
              <w:top w:val="nil"/>
              <w:left w:val="single" w:sz="4" w:space="0" w:color="auto"/>
              <w:bottom w:val="single" w:sz="4" w:space="0" w:color="auto"/>
              <w:right w:val="single" w:sz="4" w:space="0" w:color="auto"/>
            </w:tcBorders>
            <w:shd w:val="clear" w:color="000000" w:fill="BFBFBF"/>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 </w:t>
            </w:r>
          </w:p>
        </w:tc>
        <w:tc>
          <w:tcPr>
            <w:tcW w:w="1135"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кг/л</w:t>
            </w:r>
          </w:p>
        </w:tc>
        <w:tc>
          <w:tcPr>
            <w:tcW w:w="906"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1134"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964" w:type="dxa"/>
            <w:tcBorders>
              <w:top w:val="nil"/>
              <w:left w:val="nil"/>
              <w:bottom w:val="nil"/>
              <w:right w:val="nil"/>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сом/т</w:t>
            </w:r>
          </w:p>
        </w:tc>
        <w:tc>
          <w:tcPr>
            <w:tcW w:w="1020" w:type="dxa"/>
            <w:tcBorders>
              <w:top w:val="nil"/>
              <w:left w:val="single" w:sz="4" w:space="0" w:color="auto"/>
              <w:bottom w:val="nil"/>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сом/л</w:t>
            </w:r>
          </w:p>
        </w:tc>
        <w:tc>
          <w:tcPr>
            <w:tcW w:w="964" w:type="dxa"/>
            <w:tcBorders>
              <w:top w:val="nil"/>
              <w:left w:val="nil"/>
              <w:bottom w:val="single" w:sz="4" w:space="0" w:color="auto"/>
              <w:right w:val="nil"/>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964" w:type="dxa"/>
            <w:tcBorders>
              <w:top w:val="nil"/>
              <w:left w:val="single" w:sz="4" w:space="0" w:color="auto"/>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964"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E14468"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Д</w:t>
            </w:r>
            <w:r w:rsidR="00F15499" w:rsidRPr="00FF54DF">
              <w:rPr>
                <w:rFonts w:ascii="Times New Roman" w:hAnsi="Times New Roman" w:cs="Times New Roman"/>
                <w:sz w:val="24"/>
                <w:szCs w:val="24"/>
              </w:rPr>
              <w:t>из</w:t>
            </w:r>
            <w:r w:rsidRPr="00FF54DF">
              <w:rPr>
                <w:rFonts w:ascii="Times New Roman" w:hAnsi="Times New Roman" w:cs="Times New Roman"/>
                <w:sz w:val="24"/>
                <w:szCs w:val="24"/>
              </w:rPr>
              <w:t>ель отуну</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0,830</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1204,8</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41,65</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4,79</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400,0</w:t>
            </w:r>
          </w:p>
        </w:tc>
        <w:tc>
          <w:tcPr>
            <w:tcW w:w="1020"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0,33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5,12</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36,53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14%</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80</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0,715</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1398,6</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38,39</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4,42</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3,58</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7,99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30,40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26%</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92</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0,735</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1360,5</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41,66</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4,79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3,68</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8,47</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33,19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26%</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95</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0,750</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1333,3</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43,89</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5,05</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3,75</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8,80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35,09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25%</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98</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0,765</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1307,2</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49,70</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5,72</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5000,0</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3,83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9,54</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40,16</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24%</w:t>
            </w:r>
          </w:p>
        </w:tc>
      </w:tr>
      <w:tr w:rsidR="00F15499" w:rsidRPr="00FF54DF" w:rsidTr="00F15499">
        <w:trPr>
          <w:trHeight w:val="255"/>
          <w:jc w:val="center"/>
        </w:trPr>
        <w:tc>
          <w:tcPr>
            <w:tcW w:w="850"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jc w:val="center"/>
              <w:rPr>
                <w:rFonts w:ascii="Times New Roman" w:hAnsi="Times New Roman" w:cs="Times New Roman"/>
                <w:b/>
                <w:bCs/>
                <w:i/>
                <w:iCs/>
                <w:sz w:val="24"/>
                <w:szCs w:val="24"/>
              </w:rPr>
            </w:pPr>
          </w:p>
        </w:tc>
        <w:tc>
          <w:tcPr>
            <w:tcW w:w="1135"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906"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1134"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1020"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c>
          <w:tcPr>
            <w:tcW w:w="964" w:type="dxa"/>
            <w:tcBorders>
              <w:top w:val="nil"/>
              <w:left w:val="nil"/>
              <w:bottom w:val="nil"/>
              <w:right w:val="nil"/>
            </w:tcBorders>
            <w:shd w:val="clear" w:color="auto" w:fill="auto"/>
            <w:noWrap/>
            <w:vAlign w:val="bottom"/>
            <w:hideMark/>
          </w:tcPr>
          <w:p w:rsidR="00F15499" w:rsidRPr="00FF54DF" w:rsidRDefault="00F15499" w:rsidP="00ED55DC">
            <w:pPr>
              <w:spacing w:after="0" w:line="240" w:lineRule="auto"/>
              <w:rPr>
                <w:rFonts w:ascii="Times New Roman" w:hAnsi="Times New Roman" w:cs="Times New Roman"/>
                <w:sz w:val="24"/>
                <w:szCs w:val="24"/>
              </w:rPr>
            </w:pPr>
          </w:p>
        </w:tc>
      </w:tr>
      <w:tr w:rsidR="00F15499" w:rsidRPr="00FF54DF" w:rsidTr="00F15499">
        <w:trPr>
          <w:trHeight w:val="255"/>
          <w:jc w:val="center"/>
        </w:trPr>
        <w:tc>
          <w:tcPr>
            <w:tcW w:w="10035" w:type="dxa"/>
            <w:gridSpan w:val="10"/>
            <w:tcBorders>
              <w:top w:val="nil"/>
              <w:left w:val="nil"/>
              <w:bottom w:val="nil"/>
              <w:right w:val="nil"/>
            </w:tcBorders>
            <w:shd w:val="clear" w:color="auto" w:fill="auto"/>
            <w:noWrap/>
            <w:vAlign w:val="bottom"/>
          </w:tcPr>
          <w:p w:rsidR="00F15499" w:rsidRPr="00FF54DF" w:rsidRDefault="00E14468" w:rsidP="00ED55DC">
            <w:pPr>
              <w:spacing w:after="0" w:line="240" w:lineRule="auto"/>
              <w:jc w:val="center"/>
              <w:rPr>
                <w:rFonts w:ascii="Times New Roman" w:hAnsi="Times New Roman" w:cs="Times New Roman"/>
                <w:color w:val="0F243E" w:themeColor="text2" w:themeShade="80"/>
                <w:sz w:val="24"/>
                <w:szCs w:val="24"/>
              </w:rPr>
            </w:pPr>
            <w:r w:rsidRPr="00FF54DF">
              <w:rPr>
                <w:rFonts w:ascii="Times New Roman" w:hAnsi="Times New Roman" w:cs="Times New Roman"/>
                <w:b/>
                <w:bCs/>
                <w:i/>
                <w:color w:val="0F243E" w:themeColor="text2" w:themeShade="80"/>
                <w:sz w:val="24"/>
                <w:szCs w:val="24"/>
              </w:rPr>
              <w:t>акциздин жаӊы коюмунда</w:t>
            </w:r>
          </w:p>
        </w:tc>
      </w:tr>
      <w:tr w:rsidR="00F15499" w:rsidRPr="00FF54DF" w:rsidTr="00F15499">
        <w:trPr>
          <w:trHeight w:val="454"/>
          <w:jc w:val="center"/>
        </w:trPr>
        <w:tc>
          <w:tcPr>
            <w:tcW w:w="850" w:type="dxa"/>
            <w:tcBorders>
              <w:top w:val="single" w:sz="4" w:space="0" w:color="auto"/>
              <w:left w:val="single" w:sz="4" w:space="0" w:color="auto"/>
              <w:bottom w:val="nil"/>
              <w:right w:val="single" w:sz="4" w:space="0" w:color="auto"/>
            </w:tcBorders>
            <w:shd w:val="clear" w:color="000000" w:fill="BFBFBF"/>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lastRenderedPageBreak/>
              <w:t> </w:t>
            </w:r>
          </w:p>
        </w:tc>
        <w:tc>
          <w:tcPr>
            <w:tcW w:w="1135" w:type="dxa"/>
            <w:tcBorders>
              <w:top w:val="single" w:sz="4" w:space="0" w:color="auto"/>
              <w:left w:val="nil"/>
              <w:bottom w:val="nil"/>
              <w:right w:val="nil"/>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А</w:t>
            </w:r>
            <w:r w:rsidR="00F15499" w:rsidRPr="00FF54DF">
              <w:rPr>
                <w:rFonts w:ascii="Times New Roman" w:hAnsi="Times New Roman" w:cs="Times New Roman"/>
                <w:sz w:val="24"/>
                <w:szCs w:val="24"/>
              </w:rPr>
              <w:t>кциз</w:t>
            </w:r>
            <w:r w:rsidRPr="00FF54DF">
              <w:rPr>
                <w:rFonts w:ascii="Times New Roman" w:hAnsi="Times New Roman" w:cs="Times New Roman"/>
                <w:sz w:val="24"/>
                <w:szCs w:val="24"/>
              </w:rPr>
              <w:t>дин коюму</w:t>
            </w:r>
          </w:p>
        </w:tc>
        <w:tc>
          <w:tcPr>
            <w:tcW w:w="906" w:type="dxa"/>
            <w:tcBorders>
              <w:top w:val="single" w:sz="4" w:space="0" w:color="auto"/>
              <w:left w:val="single" w:sz="4" w:space="0" w:color="auto"/>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 xml:space="preserve">Жаӊы </w:t>
            </w:r>
            <w:r w:rsidR="00F15499" w:rsidRPr="00FF54DF">
              <w:rPr>
                <w:rFonts w:ascii="Times New Roman" w:hAnsi="Times New Roman" w:cs="Times New Roman"/>
                <w:b/>
                <w:bCs/>
                <w:sz w:val="24"/>
                <w:szCs w:val="24"/>
              </w:rPr>
              <w:t>акциз</w:t>
            </w:r>
          </w:p>
        </w:tc>
        <w:tc>
          <w:tcPr>
            <w:tcW w:w="1134" w:type="dxa"/>
            <w:tcBorders>
              <w:top w:val="single" w:sz="4" w:space="0" w:color="auto"/>
              <w:left w:val="nil"/>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К</w:t>
            </w:r>
            <w:r w:rsidR="00F15499" w:rsidRPr="00FF54DF">
              <w:rPr>
                <w:rFonts w:ascii="Times New Roman" w:hAnsi="Times New Roman" w:cs="Times New Roman"/>
                <w:sz w:val="24"/>
                <w:szCs w:val="24"/>
              </w:rPr>
              <w:t>НС+</w:t>
            </w:r>
            <w:r w:rsidRPr="00FF54DF">
              <w:rPr>
                <w:rFonts w:ascii="Times New Roman" w:hAnsi="Times New Roman" w:cs="Times New Roman"/>
                <w:sz w:val="24"/>
                <w:szCs w:val="24"/>
              </w:rPr>
              <w:t>СС</w:t>
            </w:r>
            <w:r w:rsidR="00F15499" w:rsidRPr="00FF54DF">
              <w:rPr>
                <w:rFonts w:ascii="Times New Roman" w:hAnsi="Times New Roman" w:cs="Times New Roman"/>
                <w:sz w:val="24"/>
                <w:szCs w:val="24"/>
              </w:rPr>
              <w:t xml:space="preserve"> 12%+1%</w:t>
            </w:r>
          </w:p>
        </w:tc>
        <w:tc>
          <w:tcPr>
            <w:tcW w:w="1134" w:type="dxa"/>
            <w:tcBorders>
              <w:top w:val="single" w:sz="4" w:space="0" w:color="auto"/>
              <w:left w:val="nil"/>
              <w:bottom w:val="nil"/>
              <w:right w:val="nil"/>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Салыктар бардыгы</w:t>
            </w:r>
          </w:p>
        </w:tc>
        <w:tc>
          <w:tcPr>
            <w:tcW w:w="964" w:type="dxa"/>
            <w:tcBorders>
              <w:top w:val="single" w:sz="4" w:space="0" w:color="auto"/>
              <w:left w:val="single" w:sz="4" w:space="0" w:color="auto"/>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Салыктар жүгү</w:t>
            </w:r>
          </w:p>
        </w:tc>
        <w:tc>
          <w:tcPr>
            <w:tcW w:w="1020" w:type="dxa"/>
            <w:tcBorders>
              <w:top w:val="single" w:sz="4" w:space="0" w:color="auto"/>
              <w:left w:val="nil"/>
              <w:bottom w:val="nil"/>
              <w:right w:val="nil"/>
            </w:tcBorders>
            <w:shd w:val="clear" w:color="000000" w:fill="BFBFBF"/>
            <w:hideMark/>
          </w:tcPr>
          <w:p w:rsidR="00F15499" w:rsidRPr="00FF54DF" w:rsidRDefault="00E14468"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Жүктүн өсүшү</w:t>
            </w:r>
          </w:p>
        </w:tc>
        <w:tc>
          <w:tcPr>
            <w:tcW w:w="964" w:type="dxa"/>
            <w:tcBorders>
              <w:top w:val="single" w:sz="4" w:space="0" w:color="auto"/>
              <w:left w:val="single" w:sz="4" w:space="0" w:color="auto"/>
              <w:bottom w:val="nil"/>
              <w:right w:val="single" w:sz="4" w:space="0" w:color="auto"/>
            </w:tcBorders>
            <w:shd w:val="clear" w:color="000000" w:fill="BFBFBF"/>
            <w:hideMark/>
          </w:tcPr>
          <w:p w:rsidR="00F15499" w:rsidRPr="00FF54DF" w:rsidRDefault="00E14468"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Жаӊы баасы</w:t>
            </w:r>
          </w:p>
        </w:tc>
        <w:tc>
          <w:tcPr>
            <w:tcW w:w="1928" w:type="dxa"/>
            <w:gridSpan w:val="2"/>
            <w:tcBorders>
              <w:top w:val="single" w:sz="4" w:space="0" w:color="auto"/>
              <w:left w:val="nil"/>
              <w:bottom w:val="single" w:sz="4" w:space="0" w:color="auto"/>
              <w:right w:val="single" w:sz="4" w:space="0" w:color="000000"/>
            </w:tcBorders>
            <w:shd w:val="clear" w:color="000000" w:fill="BFBFBF"/>
            <w:hideMark/>
          </w:tcPr>
          <w:p w:rsidR="00F15499" w:rsidRPr="00FF54DF" w:rsidRDefault="00E14468"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Баанын өсүшү</w:t>
            </w:r>
          </w:p>
        </w:tc>
      </w:tr>
      <w:tr w:rsidR="00F15499" w:rsidRPr="00FF54DF" w:rsidTr="00F15499">
        <w:trPr>
          <w:trHeight w:val="227"/>
          <w:jc w:val="center"/>
        </w:trPr>
        <w:tc>
          <w:tcPr>
            <w:tcW w:w="850" w:type="dxa"/>
            <w:tcBorders>
              <w:top w:val="nil"/>
              <w:left w:val="single" w:sz="4" w:space="0" w:color="auto"/>
              <w:bottom w:val="single" w:sz="4" w:space="0" w:color="auto"/>
              <w:right w:val="single" w:sz="4" w:space="0" w:color="auto"/>
            </w:tcBorders>
            <w:shd w:val="clear" w:color="000000" w:fill="BFBFBF"/>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 </w:t>
            </w:r>
          </w:p>
        </w:tc>
        <w:tc>
          <w:tcPr>
            <w:tcW w:w="1135" w:type="dxa"/>
            <w:tcBorders>
              <w:top w:val="nil"/>
              <w:left w:val="nil"/>
              <w:bottom w:val="nil"/>
              <w:right w:val="nil"/>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сом/тонна</w:t>
            </w:r>
          </w:p>
        </w:tc>
        <w:tc>
          <w:tcPr>
            <w:tcW w:w="906" w:type="dxa"/>
            <w:tcBorders>
              <w:top w:val="nil"/>
              <w:left w:val="single" w:sz="4" w:space="0" w:color="auto"/>
              <w:bottom w:val="nil"/>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сом/л</w:t>
            </w:r>
          </w:p>
        </w:tc>
        <w:tc>
          <w:tcPr>
            <w:tcW w:w="1134"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1134" w:type="dxa"/>
            <w:tcBorders>
              <w:top w:val="nil"/>
              <w:left w:val="nil"/>
              <w:bottom w:val="single" w:sz="4" w:space="0" w:color="auto"/>
              <w:right w:val="nil"/>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964" w:type="dxa"/>
            <w:tcBorders>
              <w:top w:val="nil"/>
              <w:left w:val="single" w:sz="4" w:space="0" w:color="auto"/>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w:t>
            </w:r>
          </w:p>
        </w:tc>
        <w:tc>
          <w:tcPr>
            <w:tcW w:w="1020" w:type="dxa"/>
            <w:tcBorders>
              <w:top w:val="nil"/>
              <w:left w:val="nil"/>
              <w:bottom w:val="single" w:sz="4" w:space="0" w:color="auto"/>
              <w:right w:val="nil"/>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w:t>
            </w:r>
          </w:p>
        </w:tc>
        <w:tc>
          <w:tcPr>
            <w:tcW w:w="964" w:type="dxa"/>
            <w:tcBorders>
              <w:top w:val="nil"/>
              <w:left w:val="single" w:sz="4" w:space="0" w:color="auto"/>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964"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сом/л</w:t>
            </w:r>
          </w:p>
        </w:tc>
        <w:tc>
          <w:tcPr>
            <w:tcW w:w="964" w:type="dxa"/>
            <w:tcBorders>
              <w:top w:val="nil"/>
              <w:left w:val="nil"/>
              <w:bottom w:val="single" w:sz="4" w:space="0" w:color="auto"/>
              <w:right w:val="single" w:sz="4" w:space="0" w:color="auto"/>
            </w:tcBorders>
            <w:shd w:val="clear" w:color="000000" w:fill="BFBFBF"/>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E14468"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Д</w:t>
            </w:r>
            <w:r w:rsidR="00F15499" w:rsidRPr="00FF54DF">
              <w:rPr>
                <w:rFonts w:ascii="Times New Roman" w:hAnsi="Times New Roman" w:cs="Times New Roman"/>
                <w:sz w:val="24"/>
                <w:szCs w:val="24"/>
              </w:rPr>
              <w:t>из</w:t>
            </w:r>
            <w:r w:rsidRPr="00FF54DF">
              <w:rPr>
                <w:rFonts w:ascii="Times New Roman" w:hAnsi="Times New Roman" w:cs="Times New Roman"/>
                <w:sz w:val="24"/>
                <w:szCs w:val="24"/>
              </w:rPr>
              <w:t>ель отуну</w:t>
            </w:r>
          </w:p>
        </w:tc>
        <w:tc>
          <w:tcPr>
            <w:tcW w:w="1135"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800,0</w:t>
            </w:r>
          </w:p>
        </w:tc>
        <w:tc>
          <w:tcPr>
            <w:tcW w:w="906"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0,66</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4,83</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5,50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15%</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1,0%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42,03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0,38</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0,9%</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80</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5,01</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4,60</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9,61</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32%</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5,3%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40,01</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1,62</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4,2%</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92</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5,15</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4,98</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10,13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31%</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5,0%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43,32</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1,66</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4,0%</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95</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5,25</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5,24</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10,49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30%</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4,8%</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45,59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1,70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3,9%</w:t>
            </w:r>
          </w:p>
        </w:tc>
      </w:tr>
      <w:tr w:rsidR="00F15499" w:rsidRPr="00FF54DF" w:rsidTr="00F15499">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hAnsi="Times New Roman" w:cs="Times New Roman"/>
                <w:sz w:val="24"/>
                <w:szCs w:val="24"/>
              </w:rPr>
            </w:pPr>
            <w:r w:rsidRPr="00FF54DF">
              <w:rPr>
                <w:rFonts w:ascii="Times New Roman" w:hAnsi="Times New Roman" w:cs="Times New Roman"/>
                <w:sz w:val="24"/>
                <w:szCs w:val="24"/>
              </w:rPr>
              <w:t>АИ 98</w:t>
            </w:r>
          </w:p>
        </w:tc>
        <w:tc>
          <w:tcPr>
            <w:tcW w:w="1135"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7000,0</w:t>
            </w:r>
          </w:p>
        </w:tc>
        <w:tc>
          <w:tcPr>
            <w:tcW w:w="906"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5,36</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5,92</w:t>
            </w:r>
          </w:p>
        </w:tc>
        <w:tc>
          <w:tcPr>
            <w:tcW w:w="113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11,27</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28%</w:t>
            </w:r>
          </w:p>
        </w:tc>
        <w:tc>
          <w:tcPr>
            <w:tcW w:w="1020"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4,3%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sz w:val="24"/>
                <w:szCs w:val="24"/>
              </w:rPr>
            </w:pPr>
            <w:r w:rsidRPr="00FF54DF">
              <w:rPr>
                <w:rFonts w:ascii="Times New Roman" w:hAnsi="Times New Roman" w:cs="Times New Roman"/>
                <w:sz w:val="24"/>
                <w:szCs w:val="24"/>
              </w:rPr>
              <w:t>51,43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sz w:val="24"/>
                <w:szCs w:val="24"/>
              </w:rPr>
            </w:pPr>
            <w:r w:rsidRPr="00FF54DF">
              <w:rPr>
                <w:rFonts w:ascii="Times New Roman" w:hAnsi="Times New Roman" w:cs="Times New Roman"/>
                <w:b/>
                <w:bCs/>
                <w:sz w:val="24"/>
                <w:szCs w:val="24"/>
              </w:rPr>
              <w:t>1,73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hAnsi="Times New Roman" w:cs="Times New Roman"/>
                <w:b/>
                <w:bCs/>
                <w:i/>
                <w:iCs/>
                <w:sz w:val="24"/>
                <w:szCs w:val="24"/>
              </w:rPr>
            </w:pPr>
            <w:r w:rsidRPr="00FF54DF">
              <w:rPr>
                <w:rFonts w:ascii="Times New Roman" w:hAnsi="Times New Roman" w:cs="Times New Roman"/>
                <w:b/>
                <w:bCs/>
                <w:i/>
                <w:iCs/>
                <w:sz w:val="24"/>
                <w:szCs w:val="24"/>
              </w:rPr>
              <w:t>3,5%</w:t>
            </w:r>
          </w:p>
        </w:tc>
      </w:tr>
    </w:tbl>
    <w:p w:rsidR="00F15499" w:rsidRPr="00FF54DF" w:rsidRDefault="00E14468" w:rsidP="00ED55DC">
      <w:pPr>
        <w:spacing w:after="0" w:line="240" w:lineRule="auto"/>
        <w:jc w:val="both"/>
        <w:rPr>
          <w:rFonts w:ascii="Times New Roman" w:eastAsia="Calibri" w:hAnsi="Times New Roman" w:cs="Times New Roman"/>
          <w:b/>
          <w:i/>
          <w:sz w:val="24"/>
          <w:szCs w:val="24"/>
          <w:u w:val="single"/>
        </w:rPr>
      </w:pPr>
      <w:r w:rsidRPr="00FF54DF">
        <w:rPr>
          <w:rFonts w:ascii="Times New Roman" w:eastAsia="Calibri" w:hAnsi="Times New Roman" w:cs="Times New Roman"/>
          <w:b/>
          <w:i/>
          <w:sz w:val="24"/>
          <w:szCs w:val="24"/>
          <w:u w:val="single"/>
        </w:rPr>
        <w:t>Экономикалык пайдаларды эсептөө</w:t>
      </w:r>
      <w:r w:rsidR="00F15499" w:rsidRPr="00FF54DF">
        <w:rPr>
          <w:rFonts w:ascii="Times New Roman" w:eastAsia="Calibri" w:hAnsi="Times New Roman" w:cs="Times New Roman"/>
          <w:b/>
          <w:i/>
          <w:sz w:val="24"/>
          <w:szCs w:val="24"/>
          <w:u w:val="single"/>
        </w:rPr>
        <w:t>:</w:t>
      </w:r>
    </w:p>
    <w:p w:rsidR="00F15499" w:rsidRPr="00FF54DF" w:rsidRDefault="00E11056"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Эл аралык эксперттердин изилдөөлөрүнө ылайык жол тармагынын бюджетин сунушталган көб</w:t>
      </w:r>
      <w:r w:rsidR="005C0FED"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 xml:space="preserve">йтүүнүн натыйжасында </w:t>
      </w:r>
      <w:r w:rsidRPr="00FF54DF">
        <w:rPr>
          <w:rFonts w:ascii="Times New Roman" w:eastAsia="Times New Roman" w:hAnsi="Times New Roman" w:cs="Times New Roman"/>
          <w:i/>
          <w:sz w:val="24"/>
          <w:szCs w:val="24"/>
          <w:lang w:eastAsia="ru-RU"/>
        </w:rPr>
        <w:t xml:space="preserve">жолдорду колдонуучулардын пайдалары </w:t>
      </w:r>
      <w:r w:rsidRPr="00FF54DF">
        <w:rPr>
          <w:rFonts w:ascii="Times New Roman" w:eastAsia="Times New Roman" w:hAnsi="Times New Roman" w:cs="Times New Roman"/>
          <w:sz w:val="24"/>
          <w:szCs w:val="24"/>
          <w:lang w:eastAsia="ru-RU"/>
        </w:rPr>
        <w:t>баалаганда</w:t>
      </w:r>
      <w:r w:rsidR="00F15499" w:rsidRPr="00FF54DF">
        <w:rPr>
          <w:rFonts w:ascii="Times New Roman" w:eastAsia="Times New Roman" w:hAnsi="Times New Roman" w:cs="Times New Roman"/>
          <w:sz w:val="24"/>
          <w:szCs w:val="24"/>
          <w:lang w:eastAsia="ru-RU"/>
        </w:rPr>
        <w:t xml:space="preserve"> </w:t>
      </w:r>
      <w:r w:rsidR="00F15499" w:rsidRPr="00FF54DF">
        <w:rPr>
          <w:rFonts w:ascii="Times New Roman" w:eastAsia="Times New Roman" w:hAnsi="Times New Roman" w:cs="Times New Roman"/>
          <w:i/>
          <w:sz w:val="24"/>
          <w:szCs w:val="24"/>
          <w:lang w:eastAsia="ru-RU"/>
        </w:rPr>
        <w:t>10,7 млрд. сом</w:t>
      </w:r>
      <w:r w:rsidRPr="00FF54DF">
        <w:rPr>
          <w:rFonts w:ascii="Times New Roman" w:eastAsia="Times New Roman" w:hAnsi="Times New Roman" w:cs="Times New Roman"/>
          <w:i/>
          <w:sz w:val="24"/>
          <w:szCs w:val="24"/>
          <w:lang w:eastAsia="ru-RU"/>
        </w:rPr>
        <w:t xml:space="preserve">ду </w:t>
      </w:r>
      <w:r w:rsidRPr="00FF54DF">
        <w:rPr>
          <w:rFonts w:ascii="Times New Roman" w:eastAsia="Times New Roman" w:hAnsi="Times New Roman" w:cs="Times New Roman"/>
          <w:sz w:val="24"/>
          <w:szCs w:val="24"/>
          <w:lang w:eastAsia="ru-RU"/>
        </w:rPr>
        <w:t>түзүшөт</w:t>
      </w:r>
      <w:r w:rsidR="00F15499" w:rsidRPr="00FF54DF">
        <w:rPr>
          <w:rFonts w:ascii="Times New Roman" w:eastAsia="Times New Roman" w:hAnsi="Times New Roman" w:cs="Times New Roman"/>
          <w:i/>
          <w:sz w:val="24"/>
          <w:szCs w:val="24"/>
          <w:lang w:eastAsia="ru-RU"/>
        </w:rPr>
        <w:t>.</w:t>
      </w:r>
    </w:p>
    <w:p w:rsidR="00F15499" w:rsidRPr="00FF54DF" w:rsidRDefault="00E11056" w:rsidP="00ED55DC">
      <w:pPr>
        <w:spacing w:after="0" w:line="240" w:lineRule="auto"/>
        <w:jc w:val="both"/>
        <w:rPr>
          <w:rFonts w:ascii="Times New Roman" w:eastAsia="Calibri" w:hAnsi="Times New Roman" w:cs="Times New Roman"/>
          <w:b/>
          <w:i/>
          <w:color w:val="0F243E" w:themeColor="text2" w:themeShade="80"/>
          <w:sz w:val="24"/>
          <w:szCs w:val="24"/>
        </w:rPr>
      </w:pPr>
      <w:r w:rsidRPr="00FF54DF">
        <w:rPr>
          <w:rFonts w:ascii="Times New Roman" w:eastAsia="Calibri" w:hAnsi="Times New Roman" w:cs="Times New Roman"/>
          <w:b/>
          <w:i/>
          <w:color w:val="0F243E" w:themeColor="text2" w:themeShade="80"/>
          <w:sz w:val="24"/>
          <w:szCs w:val="24"/>
        </w:rPr>
        <w:t>Автомобилдик ташуулардын өзүнө турган наркын (АТӨН) үнөмдөөнү эсептөө</w:t>
      </w:r>
      <w:r w:rsidR="00F15499" w:rsidRPr="00FF54DF">
        <w:rPr>
          <w:rFonts w:ascii="Times New Roman" w:eastAsia="Calibri" w:hAnsi="Times New Roman" w:cs="Times New Roman"/>
          <w:b/>
          <w:i/>
          <w:color w:val="0F243E" w:themeColor="text2" w:themeShade="80"/>
          <w:sz w:val="24"/>
          <w:szCs w:val="24"/>
        </w:rPr>
        <w:t xml:space="preserve"> </w:t>
      </w:r>
    </w:p>
    <w:tbl>
      <w:tblPr>
        <w:tblW w:w="10036" w:type="dxa"/>
        <w:jc w:val="center"/>
        <w:tblLayout w:type="fixed"/>
        <w:tblLook w:val="04A0" w:firstRow="1" w:lastRow="0" w:firstColumn="1" w:lastColumn="0" w:noHBand="0" w:noVBand="1"/>
      </w:tblPr>
      <w:tblGrid>
        <w:gridCol w:w="1587"/>
        <w:gridCol w:w="737"/>
        <w:gridCol w:w="964"/>
        <w:gridCol w:w="964"/>
        <w:gridCol w:w="964"/>
        <w:gridCol w:w="931"/>
        <w:gridCol w:w="997"/>
        <w:gridCol w:w="964"/>
        <w:gridCol w:w="964"/>
        <w:gridCol w:w="964"/>
      </w:tblGrid>
      <w:tr w:rsidR="00F15499" w:rsidRPr="00FF54DF" w:rsidTr="00F15499">
        <w:trPr>
          <w:trHeight w:val="300"/>
          <w:tblHeader/>
          <w:jc w:val="center"/>
        </w:trPr>
        <w:tc>
          <w:tcPr>
            <w:tcW w:w="1587" w:type="dxa"/>
            <w:vMerge w:val="restart"/>
            <w:tcBorders>
              <w:top w:val="single" w:sz="4" w:space="0" w:color="auto"/>
              <w:left w:val="single" w:sz="4" w:space="0" w:color="auto"/>
              <w:right w:val="single" w:sz="4" w:space="0" w:color="auto"/>
            </w:tcBorders>
            <w:shd w:val="clear" w:color="auto" w:fill="BFBFBF" w:themeFill="background1" w:themeFillShade="BF"/>
            <w:noWrap/>
            <w:hideMark/>
          </w:tcPr>
          <w:p w:rsidR="00F15499" w:rsidRPr="00FF54DF" w:rsidRDefault="00E11056" w:rsidP="00ED55DC">
            <w:pPr>
              <w:spacing w:after="0" w:line="240" w:lineRule="auto"/>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Кыймылдын и</w:t>
            </w:r>
            <w:r w:rsidR="00F15499" w:rsidRPr="00FF54DF">
              <w:rPr>
                <w:rFonts w:ascii="Times New Roman" w:eastAsia="Times New Roman" w:hAnsi="Times New Roman" w:cs="Times New Roman"/>
                <w:b/>
                <w:color w:val="000000"/>
                <w:sz w:val="24"/>
                <w:szCs w:val="24"/>
                <w:lang w:eastAsia="ru-RU"/>
              </w:rPr>
              <w:t>нтенс</w:t>
            </w:r>
            <w:r w:rsidR="005C0FED" w:rsidRPr="00FF54DF">
              <w:rPr>
                <w:rFonts w:ascii="Times New Roman" w:eastAsia="Times New Roman" w:hAnsi="Times New Roman" w:cs="Times New Roman"/>
                <w:b/>
                <w:color w:val="000000"/>
                <w:sz w:val="24"/>
                <w:szCs w:val="24"/>
                <w:lang w:eastAsia="ru-RU"/>
              </w:rPr>
              <w:t>ивдүүлү</w:t>
            </w:r>
            <w:r w:rsidRPr="00FF54DF">
              <w:rPr>
                <w:rFonts w:ascii="Times New Roman" w:eastAsia="Times New Roman" w:hAnsi="Times New Roman" w:cs="Times New Roman"/>
                <w:b/>
                <w:color w:val="000000"/>
                <w:sz w:val="24"/>
                <w:szCs w:val="24"/>
                <w:lang w:eastAsia="ru-RU"/>
              </w:rPr>
              <w:t>гү</w:t>
            </w:r>
            <w:r w:rsidR="00F15499" w:rsidRPr="00FF54DF">
              <w:rPr>
                <w:rFonts w:ascii="Times New Roman" w:eastAsia="Times New Roman" w:hAnsi="Times New Roman" w:cs="Times New Roman"/>
                <w:b/>
                <w:color w:val="000000"/>
                <w:sz w:val="24"/>
                <w:szCs w:val="24"/>
                <w:lang w:eastAsia="ru-RU"/>
              </w:rPr>
              <w:t>***</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15499" w:rsidRPr="00FF54DF" w:rsidRDefault="00E11056"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 xml:space="preserve">Жол тармагынын </w:t>
            </w:r>
            <w:r w:rsidR="00F15499" w:rsidRPr="00FF54DF">
              <w:rPr>
                <w:rFonts w:ascii="Times New Roman" w:eastAsia="Times New Roman" w:hAnsi="Times New Roman" w:cs="Times New Roman"/>
                <w:b/>
                <w:color w:val="000000"/>
                <w:sz w:val="24"/>
                <w:szCs w:val="24"/>
                <w:lang w:eastAsia="ru-RU"/>
              </w:rPr>
              <w:t>%</w:t>
            </w:r>
            <w:r w:rsidRPr="00FF54DF">
              <w:rPr>
                <w:rFonts w:ascii="Times New Roman" w:eastAsia="Times New Roman" w:hAnsi="Times New Roman" w:cs="Times New Roman"/>
                <w:b/>
                <w:color w:val="000000"/>
                <w:sz w:val="24"/>
                <w:szCs w:val="24"/>
                <w:lang w:eastAsia="ru-RU"/>
              </w:rPr>
              <w:t>ы</w:t>
            </w:r>
          </w:p>
        </w:tc>
        <w:tc>
          <w:tcPr>
            <w:tcW w:w="1928" w:type="dxa"/>
            <w:gridSpan w:val="2"/>
            <w:tcBorders>
              <w:top w:val="single" w:sz="4" w:space="0" w:color="auto"/>
              <w:left w:val="nil"/>
              <w:bottom w:val="single" w:sz="4" w:space="0" w:color="auto"/>
              <w:right w:val="single" w:sz="4" w:space="0" w:color="auto"/>
            </w:tcBorders>
            <w:shd w:val="clear" w:color="auto" w:fill="BFBFBF" w:themeFill="background1" w:themeFillShade="BF"/>
            <w:noWrap/>
            <w:hideMark/>
          </w:tcPr>
          <w:p w:rsidR="00F15499" w:rsidRPr="00FF54DF" w:rsidRDefault="00E11056"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Пайдалар менен сарптоолордун карым-катышы</w:t>
            </w:r>
            <w:r w:rsidR="00F15499" w:rsidRPr="00FF54DF">
              <w:rPr>
                <w:rFonts w:ascii="Times New Roman" w:eastAsia="Times New Roman" w:hAnsi="Times New Roman" w:cs="Times New Roman"/>
                <w:b/>
                <w:color w:val="000000"/>
                <w:sz w:val="24"/>
                <w:szCs w:val="24"/>
                <w:lang w:eastAsia="ru-RU"/>
              </w:rPr>
              <w:t>**</w:t>
            </w:r>
          </w:p>
        </w:tc>
        <w:tc>
          <w:tcPr>
            <w:tcW w:w="2892" w:type="dxa"/>
            <w:gridSpan w:val="3"/>
            <w:tcBorders>
              <w:top w:val="single" w:sz="4" w:space="0" w:color="auto"/>
              <w:left w:val="nil"/>
              <w:bottom w:val="single" w:sz="4" w:space="0" w:color="auto"/>
              <w:right w:val="single" w:sz="4" w:space="0" w:color="auto"/>
            </w:tcBorders>
            <w:shd w:val="clear" w:color="auto" w:fill="BFBFBF" w:themeFill="background1" w:themeFillShade="BF"/>
            <w:noWrap/>
            <w:hideMark/>
          </w:tcPr>
          <w:p w:rsidR="00F15499" w:rsidRPr="00FF54DF" w:rsidRDefault="00E11056"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Кыймылдын интенсивдүүлүгү боюнча бюджетти бөлүштүрүү</w:t>
            </w:r>
            <w:r w:rsidR="00F15499" w:rsidRPr="00FF54DF">
              <w:rPr>
                <w:rFonts w:ascii="Times New Roman" w:eastAsia="Times New Roman" w:hAnsi="Times New Roman" w:cs="Times New Roman"/>
                <w:b/>
                <w:color w:val="000000"/>
                <w:sz w:val="24"/>
                <w:szCs w:val="24"/>
                <w:lang w:eastAsia="ru-RU"/>
              </w:rPr>
              <w:t>, млн. сом</w:t>
            </w:r>
          </w:p>
        </w:tc>
        <w:tc>
          <w:tcPr>
            <w:tcW w:w="2892" w:type="dxa"/>
            <w:gridSpan w:val="3"/>
            <w:tcBorders>
              <w:top w:val="single" w:sz="4" w:space="0" w:color="auto"/>
              <w:left w:val="nil"/>
              <w:bottom w:val="single" w:sz="4" w:space="0" w:color="auto"/>
              <w:right w:val="single" w:sz="4" w:space="0" w:color="auto"/>
            </w:tcBorders>
            <w:shd w:val="clear" w:color="auto" w:fill="BFBFBF" w:themeFill="background1" w:themeFillShade="BF"/>
            <w:noWrap/>
            <w:hideMark/>
          </w:tcPr>
          <w:p w:rsidR="00F15499" w:rsidRPr="00FF54DF" w:rsidRDefault="00E11056"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Түрдүү сценарийлердеги керектөөчүлөрдүн пайдалары</w:t>
            </w:r>
            <w:r w:rsidR="00F15499" w:rsidRPr="00FF54DF">
              <w:rPr>
                <w:rFonts w:ascii="Times New Roman" w:eastAsia="Times New Roman" w:hAnsi="Times New Roman" w:cs="Times New Roman"/>
                <w:b/>
                <w:color w:val="000000"/>
                <w:sz w:val="24"/>
                <w:szCs w:val="24"/>
                <w:lang w:eastAsia="ru-RU"/>
              </w:rPr>
              <w:t xml:space="preserve"> (</w:t>
            </w:r>
            <w:r w:rsidRPr="00FF54DF">
              <w:rPr>
                <w:rFonts w:ascii="Times New Roman" w:eastAsia="Times New Roman" w:hAnsi="Times New Roman" w:cs="Times New Roman"/>
                <w:b/>
                <w:color w:val="000000"/>
                <w:sz w:val="24"/>
                <w:szCs w:val="24"/>
                <w:lang w:eastAsia="ru-RU"/>
              </w:rPr>
              <w:t>АТӨН үнөмдөө)</w:t>
            </w:r>
            <w:r w:rsidR="00F15499" w:rsidRPr="00FF54DF">
              <w:rPr>
                <w:rFonts w:ascii="Times New Roman" w:eastAsia="Times New Roman" w:hAnsi="Times New Roman" w:cs="Times New Roman"/>
                <w:b/>
                <w:color w:val="000000"/>
                <w:sz w:val="24"/>
                <w:szCs w:val="24"/>
                <w:lang w:eastAsia="ru-RU"/>
              </w:rPr>
              <w:t>, млн. сом</w:t>
            </w:r>
          </w:p>
        </w:tc>
      </w:tr>
      <w:tr w:rsidR="00F15499" w:rsidRPr="00FF54DF" w:rsidTr="00F15499">
        <w:trPr>
          <w:trHeight w:val="255"/>
          <w:tblHeader/>
          <w:jc w:val="center"/>
        </w:trPr>
        <w:tc>
          <w:tcPr>
            <w:tcW w:w="1587" w:type="dxa"/>
            <w:vMerge/>
            <w:tcBorders>
              <w:left w:val="single" w:sz="4" w:space="0" w:color="auto"/>
              <w:bottom w:val="single" w:sz="4" w:space="0" w:color="auto"/>
              <w:right w:val="single" w:sz="4" w:space="0" w:color="auto"/>
            </w:tcBorders>
            <w:shd w:val="clear" w:color="auto" w:fill="BFBFBF" w:themeFill="background1" w:themeFillShade="BF"/>
            <w:noWrap/>
            <w:hideMark/>
          </w:tcPr>
          <w:p w:rsidR="00F15499" w:rsidRPr="00FF54DF" w:rsidRDefault="00F15499" w:rsidP="00ED55DC">
            <w:pPr>
              <w:spacing w:after="0" w:line="240" w:lineRule="auto"/>
              <w:rPr>
                <w:rFonts w:ascii="Times New Roman" w:eastAsia="Times New Roman" w:hAnsi="Times New Roman" w:cs="Times New Roman"/>
                <w:color w:val="000000"/>
                <w:sz w:val="24"/>
                <w:szCs w:val="24"/>
                <w:lang w:eastAsia="ru-RU"/>
              </w:rPr>
            </w:pPr>
          </w:p>
        </w:tc>
        <w:tc>
          <w:tcPr>
            <w:tcW w:w="737"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15499" w:rsidRPr="00FF54DF" w:rsidRDefault="00F15499" w:rsidP="00ED55DC">
            <w:pPr>
              <w:spacing w:after="0" w:line="240" w:lineRule="auto"/>
              <w:rPr>
                <w:rFonts w:ascii="Times New Roman" w:eastAsia="Times New Roman" w:hAnsi="Times New Roman" w:cs="Times New Roman"/>
                <w:color w:val="000000"/>
                <w:sz w:val="24"/>
                <w:szCs w:val="24"/>
                <w:lang w:eastAsia="ru-RU"/>
              </w:rPr>
            </w:pP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ТЭК</w:t>
            </w:r>
            <w:r w:rsidR="00F15499" w:rsidRPr="00FF54DF">
              <w:rPr>
                <w:rFonts w:ascii="Times New Roman" w:eastAsia="Times New Roman" w:hAnsi="Times New Roman" w:cs="Times New Roman"/>
                <w:b/>
                <w:color w:val="000000"/>
                <w:sz w:val="24"/>
                <w:szCs w:val="24"/>
                <w:lang w:eastAsia="ru-RU"/>
              </w:rPr>
              <w:t>=6*</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ТЭК</w:t>
            </w:r>
            <w:r w:rsidR="00F15499" w:rsidRPr="00FF54DF">
              <w:rPr>
                <w:rFonts w:ascii="Times New Roman" w:eastAsia="Times New Roman" w:hAnsi="Times New Roman" w:cs="Times New Roman"/>
                <w:b/>
                <w:color w:val="000000"/>
                <w:sz w:val="24"/>
                <w:szCs w:val="24"/>
                <w:lang w:eastAsia="ru-RU"/>
              </w:rPr>
              <w:t>=5*</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Иштеп жаткан</w:t>
            </w:r>
          </w:p>
        </w:tc>
        <w:tc>
          <w:tcPr>
            <w:tcW w:w="931"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сунушталган</w:t>
            </w:r>
          </w:p>
        </w:tc>
        <w:tc>
          <w:tcPr>
            <w:tcW w:w="997"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Кошумча чыгымдар</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ТЭК</w:t>
            </w:r>
            <w:r w:rsidR="00F15499" w:rsidRPr="00FF54DF">
              <w:rPr>
                <w:rFonts w:ascii="Times New Roman" w:eastAsia="Times New Roman" w:hAnsi="Times New Roman" w:cs="Times New Roman"/>
                <w:b/>
                <w:color w:val="000000"/>
                <w:sz w:val="24"/>
                <w:szCs w:val="24"/>
                <w:lang w:eastAsia="ru-RU"/>
              </w:rPr>
              <w:t>=6*</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ТЭК</w:t>
            </w:r>
            <w:r w:rsidR="00F15499" w:rsidRPr="00FF54DF">
              <w:rPr>
                <w:rFonts w:ascii="Times New Roman" w:eastAsia="Times New Roman" w:hAnsi="Times New Roman" w:cs="Times New Roman"/>
                <w:b/>
                <w:color w:val="000000"/>
                <w:sz w:val="24"/>
                <w:szCs w:val="24"/>
                <w:lang w:eastAsia="ru-RU"/>
              </w:rPr>
              <w:t>=5*</w:t>
            </w:r>
          </w:p>
        </w:tc>
        <w:tc>
          <w:tcPr>
            <w:tcW w:w="964" w:type="dxa"/>
            <w:tcBorders>
              <w:top w:val="nil"/>
              <w:left w:val="nil"/>
              <w:bottom w:val="single" w:sz="4" w:space="0" w:color="auto"/>
              <w:right w:val="single" w:sz="4" w:space="0" w:color="auto"/>
            </w:tcBorders>
            <w:shd w:val="clear" w:color="auto" w:fill="BFBFBF" w:themeFill="background1" w:themeFillShade="BF"/>
            <w:noWrap/>
            <w:hideMark/>
          </w:tcPr>
          <w:p w:rsidR="00F15499" w:rsidRPr="00FF54DF" w:rsidRDefault="003A1E45"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жыйынды</w:t>
            </w:r>
          </w:p>
        </w:tc>
      </w:tr>
      <w:tr w:rsidR="00F15499" w:rsidRPr="00FF54DF" w:rsidTr="00F15499">
        <w:trPr>
          <w:trHeight w:val="255"/>
          <w:jc w:val="center"/>
        </w:trPr>
        <w:tc>
          <w:tcPr>
            <w:tcW w:w="1587"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Интенсив</w:t>
            </w:r>
            <w:r w:rsidR="003A1E45" w:rsidRPr="00FF54DF">
              <w:rPr>
                <w:rFonts w:ascii="Times New Roman" w:eastAsia="Times New Roman" w:hAnsi="Times New Roman" w:cs="Times New Roman"/>
                <w:color w:val="000000"/>
                <w:sz w:val="24"/>
                <w:szCs w:val="24"/>
                <w:lang w:eastAsia="ru-RU"/>
              </w:rPr>
              <w:t>дүүлүк</w:t>
            </w:r>
            <w:r w:rsidRPr="00FF54DF">
              <w:rPr>
                <w:rFonts w:ascii="Times New Roman" w:eastAsia="Times New Roman" w:hAnsi="Times New Roman" w:cs="Times New Roman"/>
                <w:color w:val="000000"/>
                <w:sz w:val="24"/>
                <w:szCs w:val="24"/>
                <w:lang w:eastAsia="ru-RU"/>
              </w:rPr>
              <w:t xml:space="preserve"> &gt;300</w:t>
            </w:r>
          </w:p>
        </w:tc>
        <w:tc>
          <w:tcPr>
            <w:tcW w:w="737"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80%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1,39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0,98</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3 360,0</w:t>
            </w:r>
          </w:p>
        </w:tc>
        <w:tc>
          <w:tcPr>
            <w:tcW w:w="931"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6 800,0</w:t>
            </w:r>
          </w:p>
        </w:tc>
        <w:tc>
          <w:tcPr>
            <w:tcW w:w="997"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3 440,0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4 781,6</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3 371,2</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4 781,6</w:t>
            </w:r>
          </w:p>
        </w:tc>
      </w:tr>
      <w:tr w:rsidR="00F15499" w:rsidRPr="00FF54DF" w:rsidTr="00F15499">
        <w:trPr>
          <w:trHeight w:val="255"/>
          <w:jc w:val="center"/>
        </w:trPr>
        <w:tc>
          <w:tcPr>
            <w:tcW w:w="1587"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Интенсив</w:t>
            </w:r>
            <w:r w:rsidR="003A1E45" w:rsidRPr="00FF54DF">
              <w:rPr>
                <w:rFonts w:ascii="Times New Roman" w:eastAsia="Times New Roman" w:hAnsi="Times New Roman" w:cs="Times New Roman"/>
                <w:color w:val="000000"/>
                <w:sz w:val="24"/>
                <w:szCs w:val="24"/>
                <w:lang w:eastAsia="ru-RU"/>
              </w:rPr>
              <w:t>дүүлүк</w:t>
            </w:r>
            <w:r w:rsidRPr="00FF54DF">
              <w:rPr>
                <w:rFonts w:ascii="Times New Roman" w:eastAsia="Times New Roman" w:hAnsi="Times New Roman" w:cs="Times New Roman"/>
                <w:color w:val="000000"/>
                <w:sz w:val="24"/>
                <w:szCs w:val="24"/>
                <w:lang w:eastAsia="ru-RU"/>
              </w:rPr>
              <w:t xml:space="preserve"> &gt;1000</w:t>
            </w:r>
          </w:p>
        </w:tc>
        <w:tc>
          <w:tcPr>
            <w:tcW w:w="737"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17%</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4,59</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3,41</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714,0</w:t>
            </w:r>
          </w:p>
        </w:tc>
        <w:tc>
          <w:tcPr>
            <w:tcW w:w="931"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1 445,0</w:t>
            </w:r>
          </w:p>
        </w:tc>
        <w:tc>
          <w:tcPr>
            <w:tcW w:w="997"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731,0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3 355,3</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2 492,7</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3 355,3</w:t>
            </w:r>
          </w:p>
        </w:tc>
      </w:tr>
      <w:tr w:rsidR="00F15499" w:rsidRPr="00FF54DF" w:rsidTr="00F15499">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Интенсив</w:t>
            </w:r>
            <w:r w:rsidR="003A1E45" w:rsidRPr="00FF54DF">
              <w:rPr>
                <w:rFonts w:ascii="Times New Roman" w:eastAsia="Times New Roman" w:hAnsi="Times New Roman" w:cs="Times New Roman"/>
                <w:color w:val="000000"/>
                <w:sz w:val="24"/>
                <w:szCs w:val="24"/>
                <w:lang w:eastAsia="ru-RU"/>
              </w:rPr>
              <w:t>дүүлүк</w:t>
            </w:r>
            <w:r w:rsidRPr="00FF54DF">
              <w:rPr>
                <w:rFonts w:ascii="Times New Roman" w:eastAsia="Times New Roman" w:hAnsi="Times New Roman" w:cs="Times New Roman"/>
                <w:color w:val="000000"/>
                <w:sz w:val="24"/>
                <w:szCs w:val="24"/>
                <w:lang w:eastAsia="ru-RU"/>
              </w:rPr>
              <w:t xml:space="preserve"> &gt;3000</w:t>
            </w:r>
          </w:p>
        </w:tc>
        <w:tc>
          <w:tcPr>
            <w:tcW w:w="737"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2%</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13,76</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11,55</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84,0</w:t>
            </w:r>
          </w:p>
        </w:tc>
        <w:tc>
          <w:tcPr>
            <w:tcW w:w="931"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170,0</w:t>
            </w:r>
          </w:p>
        </w:tc>
        <w:tc>
          <w:tcPr>
            <w:tcW w:w="997"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86,0</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1 183,4</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993,3</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993,3</w:t>
            </w:r>
          </w:p>
        </w:tc>
      </w:tr>
      <w:tr w:rsidR="00F15499" w:rsidRPr="00FF54DF" w:rsidTr="00F15499">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auto"/>
            <w:noWrap/>
            <w:hideMark/>
          </w:tcPr>
          <w:p w:rsidR="00F15499" w:rsidRPr="00FF54DF" w:rsidRDefault="00F15499" w:rsidP="00ED55DC">
            <w:pPr>
              <w:spacing w:after="0" w:line="240" w:lineRule="auto"/>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Интенсив</w:t>
            </w:r>
            <w:r w:rsidR="003A1E45" w:rsidRPr="00FF54DF">
              <w:rPr>
                <w:rFonts w:ascii="Times New Roman" w:eastAsia="Times New Roman" w:hAnsi="Times New Roman" w:cs="Times New Roman"/>
                <w:color w:val="000000"/>
                <w:sz w:val="24"/>
                <w:szCs w:val="24"/>
                <w:lang w:eastAsia="ru-RU"/>
              </w:rPr>
              <w:t>дүүлүк</w:t>
            </w:r>
            <w:r w:rsidRPr="00FF54DF">
              <w:rPr>
                <w:rFonts w:ascii="Times New Roman" w:eastAsia="Times New Roman" w:hAnsi="Times New Roman" w:cs="Times New Roman"/>
                <w:color w:val="000000"/>
                <w:sz w:val="24"/>
                <w:szCs w:val="24"/>
                <w:lang w:eastAsia="ru-RU"/>
              </w:rPr>
              <w:t xml:space="preserve"> &gt;9000</w:t>
            </w:r>
          </w:p>
        </w:tc>
        <w:tc>
          <w:tcPr>
            <w:tcW w:w="737"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44,84</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37,6</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42,0</w:t>
            </w:r>
          </w:p>
        </w:tc>
        <w:tc>
          <w:tcPr>
            <w:tcW w:w="931"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85,0</w:t>
            </w:r>
          </w:p>
        </w:tc>
        <w:tc>
          <w:tcPr>
            <w:tcW w:w="997"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43,0</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1 928,1</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1 616,8</w:t>
            </w:r>
          </w:p>
        </w:tc>
        <w:tc>
          <w:tcPr>
            <w:tcW w:w="964" w:type="dxa"/>
            <w:tcBorders>
              <w:top w:val="single" w:sz="4" w:space="0" w:color="auto"/>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color w:val="000000"/>
                <w:sz w:val="24"/>
                <w:szCs w:val="24"/>
                <w:lang w:eastAsia="ru-RU"/>
              </w:rPr>
            </w:pPr>
            <w:r w:rsidRPr="00FF54DF">
              <w:rPr>
                <w:rFonts w:ascii="Times New Roman" w:eastAsia="Times New Roman" w:hAnsi="Times New Roman" w:cs="Times New Roman"/>
                <w:color w:val="000000"/>
                <w:sz w:val="24"/>
                <w:szCs w:val="24"/>
                <w:lang w:eastAsia="ru-RU"/>
              </w:rPr>
              <w:t>1 616,8</w:t>
            </w:r>
          </w:p>
        </w:tc>
      </w:tr>
      <w:tr w:rsidR="00F15499" w:rsidRPr="00FF54DF" w:rsidTr="00F15499">
        <w:trPr>
          <w:trHeight w:val="255"/>
          <w:jc w:val="center"/>
        </w:trPr>
        <w:tc>
          <w:tcPr>
            <w:tcW w:w="1587" w:type="dxa"/>
            <w:tcBorders>
              <w:top w:val="nil"/>
              <w:left w:val="single" w:sz="4" w:space="0" w:color="auto"/>
              <w:bottom w:val="single" w:sz="4" w:space="0" w:color="auto"/>
              <w:right w:val="single" w:sz="4" w:space="0" w:color="auto"/>
            </w:tcBorders>
            <w:shd w:val="clear" w:color="auto" w:fill="auto"/>
            <w:noWrap/>
            <w:hideMark/>
          </w:tcPr>
          <w:p w:rsidR="00F15499" w:rsidRPr="00FF54DF" w:rsidRDefault="003A1E45" w:rsidP="00ED55DC">
            <w:pPr>
              <w:spacing w:after="0" w:line="240" w:lineRule="auto"/>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Бардыгы</w:t>
            </w:r>
          </w:p>
        </w:tc>
        <w:tc>
          <w:tcPr>
            <w:tcW w:w="737"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100%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х</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center"/>
              <w:rPr>
                <w:rFonts w:ascii="Times New Roman" w:eastAsia="Times New Roman" w:hAnsi="Times New Roman" w:cs="Times New Roman"/>
                <w:b/>
                <w:color w:val="000000"/>
                <w:sz w:val="24"/>
                <w:szCs w:val="24"/>
                <w:lang w:eastAsia="ru-RU"/>
              </w:rPr>
            </w:pPr>
            <w:r w:rsidRPr="00FF54DF">
              <w:rPr>
                <w:rFonts w:ascii="Times New Roman" w:eastAsia="Times New Roman" w:hAnsi="Times New Roman" w:cs="Times New Roman"/>
                <w:b/>
                <w:color w:val="000000"/>
                <w:sz w:val="24"/>
                <w:szCs w:val="24"/>
                <w:lang w:eastAsia="ru-RU"/>
              </w:rPr>
              <w:t>х</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b/>
                <w:bCs/>
                <w:color w:val="000000"/>
                <w:sz w:val="24"/>
                <w:szCs w:val="24"/>
                <w:lang w:eastAsia="ru-RU"/>
              </w:rPr>
            </w:pPr>
            <w:r w:rsidRPr="00FF54DF">
              <w:rPr>
                <w:rFonts w:ascii="Times New Roman" w:eastAsia="Times New Roman" w:hAnsi="Times New Roman" w:cs="Times New Roman"/>
                <w:b/>
                <w:bCs/>
                <w:color w:val="000000"/>
                <w:sz w:val="24"/>
                <w:szCs w:val="24"/>
                <w:lang w:eastAsia="ru-RU"/>
              </w:rPr>
              <w:t>4 200,0</w:t>
            </w:r>
          </w:p>
        </w:tc>
        <w:tc>
          <w:tcPr>
            <w:tcW w:w="931"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b/>
                <w:bCs/>
                <w:color w:val="000000"/>
                <w:sz w:val="24"/>
                <w:szCs w:val="24"/>
                <w:lang w:eastAsia="ru-RU"/>
              </w:rPr>
            </w:pPr>
            <w:r w:rsidRPr="00FF54DF">
              <w:rPr>
                <w:rFonts w:ascii="Times New Roman" w:eastAsia="Times New Roman" w:hAnsi="Times New Roman" w:cs="Times New Roman"/>
                <w:b/>
                <w:bCs/>
                <w:color w:val="000000"/>
                <w:sz w:val="24"/>
                <w:szCs w:val="24"/>
                <w:lang w:eastAsia="ru-RU"/>
              </w:rPr>
              <w:t>8 500,0</w:t>
            </w:r>
          </w:p>
        </w:tc>
        <w:tc>
          <w:tcPr>
            <w:tcW w:w="997"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b/>
                <w:bCs/>
                <w:color w:val="000000"/>
                <w:sz w:val="24"/>
                <w:szCs w:val="24"/>
                <w:lang w:eastAsia="ru-RU"/>
              </w:rPr>
            </w:pPr>
            <w:r w:rsidRPr="00FF54DF">
              <w:rPr>
                <w:rFonts w:ascii="Times New Roman" w:eastAsia="Times New Roman" w:hAnsi="Times New Roman" w:cs="Times New Roman"/>
                <w:b/>
                <w:bCs/>
                <w:color w:val="000000"/>
                <w:sz w:val="24"/>
                <w:szCs w:val="24"/>
                <w:lang w:eastAsia="ru-RU"/>
              </w:rPr>
              <w:t>4 300,0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b/>
                <w:bCs/>
                <w:color w:val="000000"/>
                <w:sz w:val="24"/>
                <w:szCs w:val="24"/>
                <w:lang w:eastAsia="ru-RU"/>
              </w:rPr>
            </w:pPr>
            <w:r w:rsidRPr="00FF54DF">
              <w:rPr>
                <w:rFonts w:ascii="Times New Roman" w:eastAsia="Times New Roman" w:hAnsi="Times New Roman" w:cs="Times New Roman"/>
                <w:b/>
                <w:bCs/>
                <w:color w:val="000000"/>
                <w:sz w:val="24"/>
                <w:szCs w:val="24"/>
                <w:lang w:eastAsia="ru-RU"/>
              </w:rPr>
              <w:t>11 248,4</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b/>
                <w:bCs/>
                <w:color w:val="000000"/>
                <w:sz w:val="24"/>
                <w:szCs w:val="24"/>
                <w:lang w:eastAsia="ru-RU"/>
              </w:rPr>
            </w:pPr>
            <w:r w:rsidRPr="00FF54DF">
              <w:rPr>
                <w:rFonts w:ascii="Times New Roman" w:eastAsia="Times New Roman" w:hAnsi="Times New Roman" w:cs="Times New Roman"/>
                <w:b/>
                <w:bCs/>
                <w:color w:val="000000"/>
                <w:sz w:val="24"/>
                <w:szCs w:val="24"/>
                <w:lang w:eastAsia="ru-RU"/>
              </w:rPr>
              <w:t>8 474,0</w:t>
            </w:r>
          </w:p>
        </w:tc>
        <w:tc>
          <w:tcPr>
            <w:tcW w:w="964" w:type="dxa"/>
            <w:tcBorders>
              <w:top w:val="nil"/>
              <w:left w:val="nil"/>
              <w:bottom w:val="single" w:sz="4" w:space="0" w:color="auto"/>
              <w:right w:val="single" w:sz="4" w:space="0" w:color="auto"/>
            </w:tcBorders>
            <w:shd w:val="clear" w:color="auto" w:fill="auto"/>
            <w:noWrap/>
            <w:hideMark/>
          </w:tcPr>
          <w:p w:rsidR="00F15499" w:rsidRPr="00FF54DF" w:rsidRDefault="00F15499" w:rsidP="00ED55DC">
            <w:pPr>
              <w:spacing w:after="0" w:line="240" w:lineRule="auto"/>
              <w:jc w:val="right"/>
              <w:rPr>
                <w:rFonts w:ascii="Times New Roman" w:eastAsia="Times New Roman" w:hAnsi="Times New Roman" w:cs="Times New Roman"/>
                <w:b/>
                <w:bCs/>
                <w:color w:val="000000"/>
                <w:sz w:val="24"/>
                <w:szCs w:val="24"/>
                <w:lang w:eastAsia="ru-RU"/>
              </w:rPr>
            </w:pPr>
            <w:r w:rsidRPr="00FF54DF">
              <w:rPr>
                <w:rFonts w:ascii="Times New Roman" w:eastAsia="Times New Roman" w:hAnsi="Times New Roman" w:cs="Times New Roman"/>
                <w:b/>
                <w:bCs/>
                <w:color w:val="000000"/>
                <w:sz w:val="24"/>
                <w:szCs w:val="24"/>
                <w:lang w:eastAsia="ru-RU"/>
              </w:rPr>
              <w:t>10 747,0</w:t>
            </w:r>
          </w:p>
        </w:tc>
      </w:tr>
    </w:tbl>
    <w:p w:rsidR="00F15499" w:rsidRPr="00FF54DF" w:rsidRDefault="003A1E45" w:rsidP="00ED55DC">
      <w:pPr>
        <w:pStyle w:val="a3"/>
        <w:rPr>
          <w:rFonts w:ascii="Times New Roman" w:hAnsi="Times New Roman" w:cs="Times New Roman"/>
          <w:i/>
          <w:sz w:val="24"/>
          <w:szCs w:val="24"/>
        </w:rPr>
      </w:pPr>
      <w:r w:rsidRPr="00FF54DF">
        <w:rPr>
          <w:rFonts w:ascii="Times New Roman" w:hAnsi="Times New Roman" w:cs="Times New Roman"/>
          <w:i/>
          <w:sz w:val="24"/>
          <w:szCs w:val="24"/>
        </w:rPr>
        <w:t>Эскертме</w:t>
      </w:r>
      <w:r w:rsidR="00F15499" w:rsidRPr="00FF54DF">
        <w:rPr>
          <w:rFonts w:ascii="Times New Roman" w:hAnsi="Times New Roman" w:cs="Times New Roman"/>
          <w:i/>
          <w:sz w:val="24"/>
          <w:szCs w:val="24"/>
        </w:rPr>
        <w:t xml:space="preserve">: </w:t>
      </w:r>
    </w:p>
    <w:p w:rsidR="00F15499" w:rsidRPr="00FF54DF" w:rsidRDefault="00F15499" w:rsidP="00ED55DC">
      <w:pPr>
        <w:pStyle w:val="a3"/>
        <w:rPr>
          <w:rFonts w:ascii="Times New Roman" w:hAnsi="Times New Roman" w:cs="Times New Roman"/>
          <w:i/>
          <w:sz w:val="24"/>
          <w:szCs w:val="24"/>
        </w:rPr>
      </w:pPr>
      <w:r w:rsidRPr="00FF54DF">
        <w:rPr>
          <w:rFonts w:ascii="Times New Roman" w:hAnsi="Times New Roman" w:cs="Times New Roman"/>
          <w:i/>
          <w:sz w:val="24"/>
          <w:szCs w:val="24"/>
        </w:rPr>
        <w:t xml:space="preserve">*** </w:t>
      </w:r>
      <w:r w:rsidR="003A1E45" w:rsidRPr="00FF54DF">
        <w:rPr>
          <w:rFonts w:ascii="Times New Roman" w:hAnsi="Times New Roman" w:cs="Times New Roman"/>
          <w:i/>
          <w:sz w:val="24"/>
          <w:szCs w:val="24"/>
        </w:rPr>
        <w:t>ЕӨРБнын эл аралык кеӊешчисинин «КР жол тармагын каржылоону изилдөө» изилдөөсүнө ылайык кыймылдын интенсивдүүлүгү жөнүндө маалыматтар</w:t>
      </w:r>
      <w:r w:rsidRPr="00FF54DF">
        <w:rPr>
          <w:rFonts w:ascii="Times New Roman" w:hAnsi="Times New Roman" w:cs="Times New Roman"/>
          <w:i/>
          <w:iCs/>
          <w:sz w:val="24"/>
          <w:szCs w:val="24"/>
        </w:rPr>
        <w:t xml:space="preserve">, </w:t>
      </w:r>
      <w:r w:rsidR="003A1E45" w:rsidRPr="00FF54DF">
        <w:rPr>
          <w:rFonts w:ascii="Times New Roman" w:hAnsi="Times New Roman" w:cs="Times New Roman"/>
          <w:i/>
          <w:iCs/>
          <w:sz w:val="24"/>
          <w:szCs w:val="24"/>
        </w:rPr>
        <w:t xml:space="preserve">2014-ж. </w:t>
      </w:r>
      <w:r w:rsidRPr="00FF54DF">
        <w:rPr>
          <w:rFonts w:ascii="Times New Roman" w:hAnsi="Times New Roman" w:cs="Times New Roman"/>
          <w:i/>
          <w:iCs/>
          <w:sz w:val="24"/>
          <w:szCs w:val="24"/>
        </w:rPr>
        <w:t>июл</w:t>
      </w:r>
      <w:r w:rsidR="003A1E45" w:rsidRPr="00FF54DF">
        <w:rPr>
          <w:rFonts w:ascii="Times New Roman" w:hAnsi="Times New Roman" w:cs="Times New Roman"/>
          <w:i/>
          <w:iCs/>
          <w:sz w:val="24"/>
          <w:szCs w:val="24"/>
        </w:rPr>
        <w:t>у</w:t>
      </w:r>
      <w:r w:rsidRPr="00FF54DF">
        <w:rPr>
          <w:rFonts w:ascii="Times New Roman" w:hAnsi="Times New Roman" w:cs="Times New Roman"/>
          <w:i/>
          <w:iCs/>
          <w:sz w:val="24"/>
          <w:szCs w:val="24"/>
        </w:rPr>
        <w:t>.</w:t>
      </w:r>
    </w:p>
    <w:p w:rsidR="00F15499" w:rsidRPr="00FF54DF" w:rsidRDefault="00F15499" w:rsidP="00ED55DC">
      <w:pPr>
        <w:pStyle w:val="a3"/>
        <w:rPr>
          <w:rFonts w:ascii="Times New Roman" w:hAnsi="Times New Roman" w:cs="Times New Roman"/>
          <w:i/>
          <w:sz w:val="24"/>
          <w:szCs w:val="24"/>
        </w:rPr>
      </w:pPr>
      <w:r w:rsidRPr="00FF54DF">
        <w:rPr>
          <w:rFonts w:ascii="Times New Roman" w:hAnsi="Times New Roman" w:cs="Times New Roman"/>
          <w:i/>
          <w:sz w:val="24"/>
          <w:szCs w:val="24"/>
        </w:rPr>
        <w:t xml:space="preserve">** </w:t>
      </w:r>
      <w:r w:rsidR="003A1E45" w:rsidRPr="00FF54DF">
        <w:rPr>
          <w:rFonts w:ascii="Times New Roman" w:hAnsi="Times New Roman" w:cs="Times New Roman"/>
          <w:i/>
          <w:sz w:val="24"/>
          <w:szCs w:val="24"/>
        </w:rPr>
        <w:t xml:space="preserve">пайдалар менен сарптоолордун карым-катышы </w:t>
      </w:r>
      <w:r w:rsidRPr="00FF54DF">
        <w:rPr>
          <w:rFonts w:ascii="Times New Roman" w:hAnsi="Times New Roman" w:cs="Times New Roman"/>
          <w:i/>
          <w:sz w:val="24"/>
          <w:szCs w:val="24"/>
        </w:rPr>
        <w:t>коэффициент</w:t>
      </w:r>
      <w:r w:rsidR="003A1E45" w:rsidRPr="00FF54DF">
        <w:rPr>
          <w:rFonts w:ascii="Times New Roman" w:hAnsi="Times New Roman" w:cs="Times New Roman"/>
          <w:i/>
          <w:sz w:val="24"/>
          <w:szCs w:val="24"/>
        </w:rPr>
        <w:t>тери Д</w:t>
      </w:r>
      <w:r w:rsidR="005C0FED" w:rsidRPr="00FF54DF">
        <w:rPr>
          <w:rFonts w:ascii="Times New Roman" w:hAnsi="Times New Roman" w:cs="Times New Roman"/>
          <w:i/>
          <w:sz w:val="24"/>
          <w:szCs w:val="24"/>
        </w:rPr>
        <w:t>ү</w:t>
      </w:r>
      <w:r w:rsidR="003A1E45" w:rsidRPr="00FF54DF">
        <w:rPr>
          <w:rFonts w:ascii="Times New Roman" w:hAnsi="Times New Roman" w:cs="Times New Roman"/>
          <w:i/>
          <w:sz w:val="24"/>
          <w:szCs w:val="24"/>
        </w:rPr>
        <w:t>йнөлүк банктын эксперттеринин «</w:t>
      </w:r>
      <w:r w:rsidR="005C0FED" w:rsidRPr="00FF54DF">
        <w:rPr>
          <w:rFonts w:ascii="Times New Roman" w:hAnsi="Times New Roman" w:cs="Times New Roman"/>
          <w:i/>
          <w:sz w:val="24"/>
          <w:szCs w:val="24"/>
        </w:rPr>
        <w:t>Б</w:t>
      </w:r>
      <w:r w:rsidR="003A1E45" w:rsidRPr="00FF54DF">
        <w:rPr>
          <w:rFonts w:ascii="Times New Roman" w:hAnsi="Times New Roman" w:cs="Times New Roman"/>
          <w:i/>
          <w:sz w:val="24"/>
          <w:szCs w:val="24"/>
        </w:rPr>
        <w:t>азар шарттарында жолдорду башкаруу жана каржылоо» изилдөөсүнүн негизинде келтирилген, 1999-ж</w:t>
      </w:r>
      <w:r w:rsidRPr="00FF54DF">
        <w:rPr>
          <w:rFonts w:ascii="Times New Roman" w:hAnsi="Times New Roman" w:cs="Times New Roman"/>
          <w:i/>
          <w:iCs/>
          <w:sz w:val="24"/>
          <w:szCs w:val="24"/>
        </w:rPr>
        <w:t>.</w:t>
      </w:r>
    </w:p>
    <w:p w:rsidR="00F15499" w:rsidRPr="00FF54DF" w:rsidRDefault="00F15499" w:rsidP="00ED55DC">
      <w:pPr>
        <w:pStyle w:val="a3"/>
        <w:rPr>
          <w:rFonts w:ascii="Times New Roman" w:hAnsi="Times New Roman" w:cs="Times New Roman"/>
          <w:i/>
          <w:sz w:val="24"/>
          <w:szCs w:val="24"/>
        </w:rPr>
      </w:pPr>
      <w:r w:rsidRPr="00FF54DF">
        <w:rPr>
          <w:rFonts w:ascii="Times New Roman" w:hAnsi="Times New Roman" w:cs="Times New Roman"/>
          <w:i/>
          <w:sz w:val="24"/>
          <w:szCs w:val="24"/>
        </w:rPr>
        <w:t xml:space="preserve">* </w:t>
      </w:r>
      <w:r w:rsidR="003A1E45" w:rsidRPr="00FF54DF">
        <w:rPr>
          <w:rFonts w:ascii="Times New Roman" w:hAnsi="Times New Roman" w:cs="Times New Roman"/>
          <w:i/>
          <w:sz w:val="24"/>
          <w:szCs w:val="24"/>
        </w:rPr>
        <w:t>ТЭК</w:t>
      </w:r>
      <w:r w:rsidRPr="00FF54DF">
        <w:rPr>
          <w:rFonts w:ascii="Times New Roman" w:hAnsi="Times New Roman" w:cs="Times New Roman"/>
          <w:i/>
          <w:sz w:val="24"/>
          <w:szCs w:val="24"/>
        </w:rPr>
        <w:t xml:space="preserve"> – </w:t>
      </w:r>
      <w:r w:rsidR="003A1E45" w:rsidRPr="00FF54DF">
        <w:rPr>
          <w:rFonts w:ascii="Times New Roman" w:hAnsi="Times New Roman" w:cs="Times New Roman"/>
          <w:i/>
          <w:sz w:val="24"/>
          <w:szCs w:val="24"/>
        </w:rPr>
        <w:t>жолдордун тегиздигинин эл аралык көрсөткүчү</w:t>
      </w:r>
      <w:r w:rsidRPr="00FF54DF">
        <w:rPr>
          <w:rFonts w:ascii="Times New Roman" w:hAnsi="Times New Roman" w:cs="Times New Roman"/>
          <w:i/>
          <w:sz w:val="24"/>
          <w:szCs w:val="24"/>
        </w:rPr>
        <w:t xml:space="preserve"> (</w:t>
      </w:r>
      <w:r w:rsidRPr="00FF54DF">
        <w:rPr>
          <w:rFonts w:ascii="Times New Roman" w:hAnsi="Times New Roman" w:cs="Times New Roman"/>
          <w:i/>
          <w:sz w:val="24"/>
          <w:szCs w:val="24"/>
          <w:lang w:val="en-US"/>
        </w:rPr>
        <w:t>IRI</w:t>
      </w:r>
      <w:r w:rsidRPr="00FF54DF">
        <w:rPr>
          <w:rFonts w:ascii="Times New Roman" w:hAnsi="Times New Roman" w:cs="Times New Roman"/>
          <w:i/>
          <w:sz w:val="24"/>
          <w:szCs w:val="24"/>
        </w:rPr>
        <w:t xml:space="preserve">), </w:t>
      </w:r>
    </w:p>
    <w:p w:rsidR="00F15499" w:rsidRPr="00FF54DF" w:rsidRDefault="00F15499" w:rsidP="00ED55DC">
      <w:pPr>
        <w:spacing w:after="0" w:line="240" w:lineRule="auto"/>
        <w:jc w:val="both"/>
        <w:rPr>
          <w:rFonts w:ascii="Times New Roman" w:eastAsia="Times New Roman" w:hAnsi="Times New Roman" w:cs="Times New Roman"/>
          <w:bCs/>
          <w:sz w:val="24"/>
          <w:szCs w:val="24"/>
          <w:lang w:eastAsia="ru-RU"/>
        </w:rPr>
      </w:pPr>
    </w:p>
    <w:p w:rsidR="00F15499" w:rsidRPr="00FF54DF" w:rsidRDefault="003A1E45"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
          <w:i/>
          <w:sz w:val="24"/>
          <w:szCs w:val="24"/>
          <w:lang w:eastAsia="ru-RU"/>
        </w:rPr>
        <w:t>Экономикалык талдоонун негизги тыянактары</w:t>
      </w:r>
      <w:r w:rsidR="00F15499" w:rsidRPr="00FF54DF">
        <w:rPr>
          <w:rFonts w:ascii="Times New Roman" w:eastAsia="Times New Roman" w:hAnsi="Times New Roman" w:cs="Times New Roman"/>
          <w:b/>
          <w:i/>
          <w:sz w:val="24"/>
          <w:szCs w:val="24"/>
          <w:lang w:eastAsia="ru-RU"/>
        </w:rPr>
        <w:t xml:space="preserve">: </w:t>
      </w:r>
      <w:r w:rsidRPr="00FF54DF">
        <w:rPr>
          <w:rFonts w:ascii="Times New Roman" w:eastAsia="Times New Roman" w:hAnsi="Times New Roman" w:cs="Times New Roman"/>
          <w:sz w:val="24"/>
          <w:szCs w:val="24"/>
          <w:lang w:eastAsia="ru-RU"/>
        </w:rPr>
        <w:t xml:space="preserve">Мыйзамдарды сунушталган өзгөртүүнүн натыйжасында бааланган экономикалык пайдалар дараметтүү экономикалык </w:t>
      </w:r>
      <w:r w:rsidRPr="00FF54DF">
        <w:rPr>
          <w:rFonts w:ascii="Times New Roman" w:eastAsia="Times New Roman" w:hAnsi="Times New Roman" w:cs="Times New Roman"/>
          <w:sz w:val="24"/>
          <w:szCs w:val="24"/>
          <w:lang w:eastAsia="ru-RU"/>
        </w:rPr>
        <w:lastRenderedPageBreak/>
        <w:t>чыгашалардан 37%дан ашуунга же иш жүзүндө 3 млрд. сомго ашып түшүшөт, бул ДИӨдүн 0,6%ын түзөт</w:t>
      </w:r>
      <w:r w:rsidR="00F15499" w:rsidRPr="00FF54DF">
        <w:rPr>
          <w:rFonts w:ascii="Times New Roman" w:eastAsia="Times New Roman" w:hAnsi="Times New Roman" w:cs="Times New Roman"/>
          <w:sz w:val="24"/>
          <w:szCs w:val="24"/>
          <w:lang w:eastAsia="ru-RU"/>
        </w:rPr>
        <w:t>.</w:t>
      </w:r>
    </w:p>
    <w:p w:rsidR="00F15499" w:rsidRPr="00FF54DF" w:rsidRDefault="003A1E45" w:rsidP="00ED55DC">
      <w:pPr>
        <w:keepNext/>
        <w:keepLines/>
        <w:spacing w:after="0" w:line="240" w:lineRule="auto"/>
        <w:jc w:val="both"/>
        <w:outlineLvl w:val="3"/>
        <w:rPr>
          <w:rFonts w:ascii="Times New Roman" w:eastAsiaTheme="majorEastAsia" w:hAnsi="Times New Roman" w:cs="Times New Roman"/>
          <w:b/>
          <w:i/>
          <w:iCs/>
          <w:sz w:val="24"/>
          <w:szCs w:val="24"/>
          <w:u w:val="single"/>
          <w:lang w:eastAsia="ru-RU"/>
        </w:rPr>
      </w:pPr>
      <w:r w:rsidRPr="00FF54DF">
        <w:rPr>
          <w:rFonts w:ascii="Times New Roman" w:eastAsiaTheme="majorEastAsia" w:hAnsi="Times New Roman" w:cs="Times New Roman"/>
          <w:b/>
          <w:i/>
          <w:iCs/>
          <w:sz w:val="24"/>
          <w:szCs w:val="24"/>
          <w:u w:val="single"/>
          <w:lang w:eastAsia="ru-RU"/>
        </w:rPr>
        <w:t>Ишке ашыруучулук тобокелдер</w:t>
      </w:r>
    </w:p>
    <w:p w:rsidR="00F15499" w:rsidRPr="00FF54DF" w:rsidRDefault="003A1E45"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Сунушталган чараны техникалык ишке ашырууда төмөнкү тобокелдер пайда болушу м</w:t>
      </w:r>
      <w:r w:rsidR="005C0FED"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мкүн</w:t>
      </w:r>
      <w:r w:rsidR="00F15499" w:rsidRPr="00FF54DF">
        <w:rPr>
          <w:rFonts w:ascii="Times New Roman" w:eastAsia="Times New Roman" w:hAnsi="Times New Roman" w:cs="Times New Roman"/>
          <w:sz w:val="24"/>
          <w:szCs w:val="24"/>
          <w:lang w:eastAsia="ru-RU"/>
        </w:rPr>
        <w:t>:</w:t>
      </w:r>
    </w:p>
    <w:p w:rsidR="00F15499" w:rsidRPr="00FF54DF" w:rsidRDefault="003A1E45" w:rsidP="00ED55DC">
      <w:pPr>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
          <w:sz w:val="24"/>
          <w:szCs w:val="24"/>
          <w:lang w:eastAsia="ru-RU"/>
        </w:rPr>
        <w:t>Саясий тобокел</w:t>
      </w:r>
      <w:r w:rsidR="00F15499" w:rsidRPr="00FF54DF">
        <w:rPr>
          <w:rFonts w:ascii="Times New Roman" w:eastAsia="Times New Roman" w:hAnsi="Times New Roman" w:cs="Times New Roman"/>
          <w:b/>
          <w:sz w:val="24"/>
          <w:szCs w:val="24"/>
          <w:lang w:eastAsia="ru-RU"/>
        </w:rPr>
        <w:t>:</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сунушталган чараларды КР ЭжКМ жана башка мамлекеттик органдар тарабынан начар колдоо тобокели</w:t>
      </w:r>
    </w:p>
    <w:p w:rsidR="00F15499" w:rsidRPr="00FF54DF" w:rsidRDefault="00F15499" w:rsidP="00ED55DC">
      <w:pPr>
        <w:shd w:val="clear" w:color="auto" w:fill="FFFFFF"/>
        <w:spacing w:after="0" w:line="240" w:lineRule="auto"/>
        <w:jc w:val="both"/>
        <w:rPr>
          <w:rFonts w:ascii="Times New Roman" w:eastAsia="Times New Roman" w:hAnsi="Times New Roman" w:cs="Times New Roman"/>
          <w:sz w:val="24"/>
          <w:szCs w:val="24"/>
          <w:lang w:eastAsia="ru-RU"/>
        </w:rPr>
      </w:pPr>
      <w:r w:rsidRPr="00FF54DF">
        <w:rPr>
          <w:rFonts w:ascii="Times New Roman" w:eastAsia="Times New Roman" w:hAnsi="Times New Roman" w:cs="Times New Roman"/>
          <w:b/>
          <w:sz w:val="24"/>
          <w:szCs w:val="24"/>
          <w:lang w:eastAsia="ru-RU"/>
        </w:rPr>
        <w:t>Социал</w:t>
      </w:r>
      <w:r w:rsidR="003A1E45" w:rsidRPr="00FF54DF">
        <w:rPr>
          <w:rFonts w:ascii="Times New Roman" w:eastAsia="Times New Roman" w:hAnsi="Times New Roman" w:cs="Times New Roman"/>
          <w:b/>
          <w:sz w:val="24"/>
          <w:szCs w:val="24"/>
          <w:lang w:eastAsia="ru-RU"/>
        </w:rPr>
        <w:t>дык</w:t>
      </w:r>
      <w:r w:rsidRPr="00FF54DF">
        <w:rPr>
          <w:rFonts w:ascii="Times New Roman" w:eastAsia="Times New Roman" w:hAnsi="Times New Roman" w:cs="Times New Roman"/>
          <w:b/>
          <w:sz w:val="24"/>
          <w:szCs w:val="24"/>
          <w:lang w:eastAsia="ru-RU"/>
        </w:rPr>
        <w:t>-экономи</w:t>
      </w:r>
      <w:r w:rsidR="003A1E45" w:rsidRPr="00FF54DF">
        <w:rPr>
          <w:rFonts w:ascii="Times New Roman" w:eastAsia="Times New Roman" w:hAnsi="Times New Roman" w:cs="Times New Roman"/>
          <w:b/>
          <w:sz w:val="24"/>
          <w:szCs w:val="24"/>
          <w:lang w:eastAsia="ru-RU"/>
        </w:rPr>
        <w:t>калык тобокел</w:t>
      </w:r>
      <w:r w:rsidRPr="00FF54DF">
        <w:rPr>
          <w:rFonts w:ascii="Times New Roman" w:eastAsia="Times New Roman" w:hAnsi="Times New Roman" w:cs="Times New Roman"/>
          <w:b/>
          <w:sz w:val="24"/>
          <w:szCs w:val="24"/>
          <w:lang w:eastAsia="ru-RU"/>
        </w:rPr>
        <w:t>:</w:t>
      </w:r>
      <w:r w:rsidRPr="00FF54DF">
        <w:rPr>
          <w:rFonts w:ascii="Times New Roman" w:eastAsia="Times New Roman" w:hAnsi="Times New Roman" w:cs="Times New Roman"/>
          <w:sz w:val="24"/>
          <w:szCs w:val="24"/>
          <w:lang w:eastAsia="ru-RU"/>
        </w:rPr>
        <w:t xml:space="preserve"> </w:t>
      </w:r>
      <w:r w:rsidR="003A1E45" w:rsidRPr="00FF54DF">
        <w:rPr>
          <w:rFonts w:ascii="Times New Roman" w:eastAsia="Times New Roman" w:hAnsi="Times New Roman" w:cs="Times New Roman"/>
          <w:sz w:val="24"/>
          <w:szCs w:val="24"/>
          <w:lang w:eastAsia="ru-RU"/>
        </w:rPr>
        <w:t>салыктар жүгүнүн жогорулоосу, КММга баалардын жогорулоосу калк жана ишкерлер тараптан нааразычылыктарды жаратуусу м</w:t>
      </w:r>
      <w:r w:rsidR="00FA0EDB" w:rsidRPr="00FF54DF">
        <w:rPr>
          <w:rFonts w:ascii="Times New Roman" w:eastAsia="Times New Roman" w:hAnsi="Times New Roman" w:cs="Times New Roman"/>
          <w:sz w:val="24"/>
          <w:szCs w:val="24"/>
          <w:lang w:eastAsia="ru-RU"/>
        </w:rPr>
        <w:t>ү</w:t>
      </w:r>
      <w:r w:rsidR="003A1E45" w:rsidRPr="00FF54DF">
        <w:rPr>
          <w:rFonts w:ascii="Times New Roman" w:eastAsia="Times New Roman" w:hAnsi="Times New Roman" w:cs="Times New Roman"/>
          <w:sz w:val="24"/>
          <w:szCs w:val="24"/>
          <w:lang w:eastAsia="ru-RU"/>
        </w:rPr>
        <w:t>мкүн</w:t>
      </w:r>
      <w:r w:rsidRPr="00FF54DF">
        <w:rPr>
          <w:rFonts w:ascii="Times New Roman" w:eastAsia="Times New Roman" w:hAnsi="Times New Roman" w:cs="Times New Roman"/>
          <w:sz w:val="24"/>
          <w:szCs w:val="24"/>
          <w:lang w:eastAsia="ru-RU"/>
        </w:rPr>
        <w:t xml:space="preserve">. </w:t>
      </w:r>
      <w:r w:rsidR="003A1E45" w:rsidRPr="00FF54DF">
        <w:rPr>
          <w:rFonts w:ascii="Times New Roman" w:eastAsia="Times New Roman" w:hAnsi="Times New Roman" w:cs="Times New Roman"/>
          <w:sz w:val="24"/>
          <w:szCs w:val="24"/>
          <w:lang w:eastAsia="ru-RU"/>
        </w:rPr>
        <w:t>Эгерде акы төлөнүүчү жол боюнча төлөөчүлөр унаанын ээлери, б.а. ким колдонсо ошолор болсо, КММга коюмду жогорулатууда керектөөчүлүк товарларга баалардын автоматтык т</w:t>
      </w:r>
      <w:r w:rsidR="00FA0EDB" w:rsidRPr="00FF54DF">
        <w:rPr>
          <w:rFonts w:ascii="Times New Roman" w:eastAsia="Times New Roman" w:hAnsi="Times New Roman" w:cs="Times New Roman"/>
          <w:sz w:val="24"/>
          <w:szCs w:val="24"/>
          <w:lang w:eastAsia="ru-RU"/>
        </w:rPr>
        <w:t>ү</w:t>
      </w:r>
      <w:r w:rsidR="003A1E45" w:rsidRPr="00FF54DF">
        <w:rPr>
          <w:rFonts w:ascii="Times New Roman" w:eastAsia="Times New Roman" w:hAnsi="Times New Roman" w:cs="Times New Roman"/>
          <w:sz w:val="24"/>
          <w:szCs w:val="24"/>
          <w:lang w:eastAsia="ru-RU"/>
        </w:rPr>
        <w:t xml:space="preserve">рдө жогорулоосу </w:t>
      </w:r>
      <w:r w:rsidR="006E3B16" w:rsidRPr="00FF54DF">
        <w:rPr>
          <w:rFonts w:ascii="Times New Roman" w:eastAsia="Times New Roman" w:hAnsi="Times New Roman" w:cs="Times New Roman"/>
          <w:sz w:val="24"/>
          <w:szCs w:val="24"/>
          <w:lang w:eastAsia="ru-RU"/>
        </w:rPr>
        <w:t>жолдорду колдонбогондорго жүк болуп түшөт</w:t>
      </w:r>
      <w:r w:rsidRPr="00FF54DF">
        <w:rPr>
          <w:rFonts w:ascii="Times New Roman" w:eastAsia="Times New Roman" w:hAnsi="Times New Roman" w:cs="Times New Roman"/>
          <w:sz w:val="24"/>
          <w:szCs w:val="24"/>
          <w:lang w:eastAsia="ru-RU"/>
        </w:rPr>
        <w:t>.</w:t>
      </w:r>
    </w:p>
    <w:p w:rsidR="00F15499" w:rsidRPr="00FF54DF" w:rsidRDefault="00F15499" w:rsidP="00ED55DC">
      <w:pPr>
        <w:shd w:val="clear" w:color="auto" w:fill="FFFFFF"/>
        <w:spacing w:after="0" w:line="240" w:lineRule="auto"/>
        <w:jc w:val="both"/>
        <w:rPr>
          <w:rFonts w:ascii="Times New Roman" w:eastAsia="Times New Roman" w:hAnsi="Times New Roman" w:cs="Times New Roman"/>
          <w:sz w:val="24"/>
          <w:szCs w:val="24"/>
          <w:lang w:eastAsia="ru-RU"/>
        </w:rPr>
      </w:pPr>
    </w:p>
    <w:p w:rsidR="00F15499" w:rsidRPr="00FF54DF" w:rsidRDefault="006E3B16" w:rsidP="00ED55DC">
      <w:pPr>
        <w:spacing w:after="0" w:line="240" w:lineRule="auto"/>
        <w:jc w:val="both"/>
        <w:rPr>
          <w:rFonts w:ascii="Times New Roman" w:eastAsia="Times New Roman" w:hAnsi="Times New Roman" w:cs="Times New Roman"/>
          <w:b/>
          <w:i/>
          <w:sz w:val="24"/>
          <w:szCs w:val="24"/>
          <w:u w:val="single"/>
          <w:lang w:eastAsia="ru-RU"/>
        </w:rPr>
      </w:pPr>
      <w:r w:rsidRPr="00FF54DF">
        <w:rPr>
          <w:rFonts w:ascii="Times New Roman" w:eastAsia="Times New Roman" w:hAnsi="Times New Roman" w:cs="Times New Roman"/>
          <w:b/>
          <w:i/>
          <w:sz w:val="24"/>
          <w:szCs w:val="24"/>
          <w:u w:val="single"/>
          <w:lang w:eastAsia="ru-RU"/>
        </w:rPr>
        <w:t>Кызыкдар тараптарга таасири</w:t>
      </w:r>
      <w:r w:rsidR="00F15499" w:rsidRPr="00FF54DF">
        <w:rPr>
          <w:rFonts w:ascii="Times New Roman" w:eastAsia="Times New Roman" w:hAnsi="Times New Roman" w:cs="Times New Roman"/>
          <w:b/>
          <w:i/>
          <w:sz w:val="24"/>
          <w:szCs w:val="24"/>
          <w:u w:val="single"/>
          <w:lang w:eastAsia="ru-RU"/>
        </w:rPr>
        <w:t>:</w:t>
      </w:r>
    </w:p>
    <w:tbl>
      <w:tblPr>
        <w:tblStyle w:val="a4"/>
        <w:tblW w:w="9467" w:type="dxa"/>
        <w:tblLayout w:type="fixed"/>
        <w:tblCellMar>
          <w:top w:w="28" w:type="dxa"/>
          <w:left w:w="57" w:type="dxa"/>
          <w:bottom w:w="28" w:type="dxa"/>
          <w:right w:w="57" w:type="dxa"/>
        </w:tblCellMar>
        <w:tblLook w:val="04A0" w:firstRow="1" w:lastRow="0" w:firstColumn="1" w:lastColumn="0" w:noHBand="0" w:noVBand="1"/>
      </w:tblPr>
      <w:tblGrid>
        <w:gridCol w:w="1871"/>
        <w:gridCol w:w="5841"/>
        <w:gridCol w:w="1755"/>
      </w:tblGrid>
      <w:tr w:rsidR="00F15499" w:rsidRPr="00FF54DF" w:rsidTr="006E3B16">
        <w:trPr>
          <w:tblHeader/>
        </w:trPr>
        <w:tc>
          <w:tcPr>
            <w:tcW w:w="1871" w:type="dxa"/>
            <w:shd w:val="clear" w:color="auto" w:fill="D9D9D9"/>
          </w:tcPr>
          <w:p w:rsidR="00F15499" w:rsidRPr="00FF54DF" w:rsidRDefault="006E3B16" w:rsidP="00ED55DC">
            <w:pPr>
              <w:jc w:val="center"/>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Кызыкдар тараптар</w:t>
            </w:r>
          </w:p>
        </w:tc>
        <w:tc>
          <w:tcPr>
            <w:tcW w:w="5841" w:type="dxa"/>
            <w:shd w:val="clear" w:color="auto" w:fill="D9D9D9"/>
          </w:tcPr>
          <w:p w:rsidR="00F15499" w:rsidRPr="00FF54DF" w:rsidRDefault="006E3B16" w:rsidP="00ED55DC">
            <w:pPr>
              <w:jc w:val="center"/>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Оӊ натыйжалары</w:t>
            </w:r>
          </w:p>
        </w:tc>
        <w:tc>
          <w:tcPr>
            <w:tcW w:w="1755" w:type="dxa"/>
            <w:shd w:val="clear" w:color="auto" w:fill="D9D9D9"/>
          </w:tcPr>
          <w:p w:rsidR="00F15499" w:rsidRPr="00FF54DF" w:rsidRDefault="006E3B16" w:rsidP="00ED55DC">
            <w:pPr>
              <w:jc w:val="center"/>
              <w:rPr>
                <w:rFonts w:ascii="Times New Roman" w:eastAsia="Times New Roman" w:hAnsi="Times New Roman" w:cs="Times New Roman"/>
                <w:b/>
                <w:sz w:val="24"/>
                <w:szCs w:val="24"/>
                <w:lang w:eastAsia="ru-RU"/>
              </w:rPr>
            </w:pPr>
            <w:r w:rsidRPr="00FF54DF">
              <w:rPr>
                <w:rFonts w:ascii="Times New Roman" w:eastAsia="Times New Roman" w:hAnsi="Times New Roman" w:cs="Times New Roman"/>
                <w:b/>
                <w:sz w:val="24"/>
                <w:szCs w:val="24"/>
                <w:lang w:eastAsia="ru-RU"/>
              </w:rPr>
              <w:t>Терс натыйжалары</w:t>
            </w:r>
          </w:p>
        </w:tc>
      </w:tr>
      <w:tr w:rsidR="00F15499" w:rsidRPr="00FF54DF" w:rsidTr="006E3B16">
        <w:tc>
          <w:tcPr>
            <w:tcW w:w="187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Унаа жана коммуникациялар министрлиги</w:t>
            </w:r>
          </w:p>
        </w:tc>
        <w:tc>
          <w:tcPr>
            <w:tcW w:w="584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Туруктуу каржылоо булактарынын негизинде жол активдерин башкарууну жакшыртуу</w:t>
            </w:r>
          </w:p>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Бюджеттик каражаттарды колдонуунун майнаптуулугу үчүн коомдун алдындагы жоопкерчиликти жогорул</w:t>
            </w:r>
            <w:r w:rsidR="00FA0EDB" w:rsidRPr="00FF54DF">
              <w:rPr>
                <w:rFonts w:ascii="Times New Roman" w:eastAsia="Times New Roman" w:hAnsi="Times New Roman" w:cs="Times New Roman"/>
                <w:sz w:val="24"/>
                <w:szCs w:val="24"/>
                <w:lang w:eastAsia="ru-RU"/>
              </w:rPr>
              <w:t>атуу</w:t>
            </w:r>
          </w:p>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секторунда реформаларды жүргүзүү</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6E3B16">
        <w:tc>
          <w:tcPr>
            <w:tcW w:w="187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Экономика жана каржы м</w:t>
            </w:r>
            <w:r w:rsidR="00F15499" w:rsidRPr="00FF54DF">
              <w:rPr>
                <w:rFonts w:ascii="Times New Roman" w:eastAsia="Times New Roman" w:hAnsi="Times New Roman" w:cs="Times New Roman"/>
                <w:sz w:val="24"/>
                <w:szCs w:val="24"/>
                <w:lang w:eastAsia="ru-RU"/>
              </w:rPr>
              <w:t>инист</w:t>
            </w:r>
            <w:r w:rsidRPr="00FF54DF">
              <w:rPr>
                <w:rFonts w:ascii="Times New Roman" w:eastAsia="Times New Roman" w:hAnsi="Times New Roman" w:cs="Times New Roman"/>
                <w:sz w:val="24"/>
                <w:szCs w:val="24"/>
                <w:lang w:eastAsia="ru-RU"/>
              </w:rPr>
              <w:t>рлиги</w:t>
            </w:r>
          </w:p>
        </w:tc>
        <w:tc>
          <w:tcPr>
            <w:tcW w:w="584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Мамлекеттик бюджетке ашыкча басымсыз жол секторундагы мамкаржыларды башкарууну жакшыртуу</w:t>
            </w:r>
          </w:p>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Өлкөнүн карыз жүгүнүн к</w:t>
            </w:r>
            <w:r w:rsidR="00FA0EDB"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б</w:t>
            </w:r>
            <w:r w:rsidR="00FA0EDB"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йүүсү тобокелдерин көзөм</w:t>
            </w:r>
            <w:r w:rsidR="00FA0EDB"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лдөө</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Жол-курулуш мамишканаларынын ишмердүүлүгүн жана жол жумуштарынын жеке менчик базарын өнүкт</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рүүнүн натыйжасында салык базасын ке</w:t>
            </w:r>
            <w:r w:rsidR="00FA0EDB" w:rsidRPr="00FF54DF">
              <w:rPr>
                <w:rFonts w:ascii="Times New Roman" w:eastAsia="Times New Roman" w:hAnsi="Times New Roman" w:cs="Times New Roman"/>
                <w:sz w:val="24"/>
                <w:szCs w:val="24"/>
                <w:lang w:eastAsia="ru-RU"/>
              </w:rPr>
              <w:t>ӊ</w:t>
            </w:r>
            <w:r w:rsidRPr="00FF54DF">
              <w:rPr>
                <w:rFonts w:ascii="Times New Roman" w:eastAsia="Times New Roman" w:hAnsi="Times New Roman" w:cs="Times New Roman"/>
                <w:sz w:val="24"/>
                <w:szCs w:val="24"/>
                <w:lang w:eastAsia="ru-RU"/>
              </w:rPr>
              <w:t>ейтүүнүн эсебинен бюджеттик (салыктык жана салыктык эмес) кирешелерди жогорулатуу</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6E3B16">
        <w:tc>
          <w:tcPr>
            <w:tcW w:w="187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КР Министрлер Кабинети</w:t>
            </w:r>
            <w:r w:rsidR="00F15499" w:rsidRPr="00FF54DF">
              <w:rPr>
                <w:rFonts w:ascii="Times New Roman" w:eastAsia="Times New Roman" w:hAnsi="Times New Roman" w:cs="Times New Roman"/>
                <w:sz w:val="24"/>
                <w:szCs w:val="24"/>
                <w:lang w:eastAsia="ru-RU"/>
              </w:rPr>
              <w:t xml:space="preserve"> Аппарат</w:t>
            </w:r>
            <w:r w:rsidRPr="00FF54DF">
              <w:rPr>
                <w:rFonts w:ascii="Times New Roman" w:eastAsia="Times New Roman" w:hAnsi="Times New Roman" w:cs="Times New Roman"/>
                <w:sz w:val="24"/>
                <w:szCs w:val="24"/>
                <w:lang w:eastAsia="ru-RU"/>
              </w:rPr>
              <w:t>ы</w:t>
            </w:r>
          </w:p>
        </w:tc>
        <w:tc>
          <w:tcPr>
            <w:tcW w:w="584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КР МКнин ишмердүүлүгүнүн майнаптуулугун жог</w:t>
            </w:r>
            <w:r w:rsidR="00FA0EDB" w:rsidRPr="00FF54DF">
              <w:rPr>
                <w:rFonts w:ascii="Times New Roman" w:eastAsia="Times New Roman" w:hAnsi="Times New Roman" w:cs="Times New Roman"/>
                <w:sz w:val="24"/>
                <w:szCs w:val="24"/>
                <w:lang w:eastAsia="ru-RU"/>
              </w:rPr>
              <w:t>о</w:t>
            </w:r>
            <w:r w:rsidRPr="00FF54DF">
              <w:rPr>
                <w:rFonts w:ascii="Times New Roman" w:eastAsia="Times New Roman" w:hAnsi="Times New Roman" w:cs="Times New Roman"/>
                <w:sz w:val="24"/>
                <w:szCs w:val="24"/>
                <w:lang w:eastAsia="ru-RU"/>
              </w:rPr>
              <w:t>рулатуу, жол кызматынын ишмердүүлүгүнүн ачыктыгын жогорулатуу, коррупцияны азайтуу, калктын ишеним индексин жогорулатуу</w:t>
            </w:r>
            <w:r w:rsidR="00F15499" w:rsidRPr="00FF54DF">
              <w:rPr>
                <w:rFonts w:ascii="Times New Roman" w:eastAsia="Times New Roman" w:hAnsi="Times New Roman" w:cs="Times New Roman"/>
                <w:sz w:val="24"/>
                <w:szCs w:val="24"/>
                <w:lang w:eastAsia="ru-RU"/>
              </w:rPr>
              <w:t xml:space="preserve">  </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6E3B16">
        <w:tc>
          <w:tcPr>
            <w:tcW w:w="187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 xml:space="preserve">КР </w:t>
            </w:r>
            <w:r w:rsidR="00F15499" w:rsidRPr="00FF54DF">
              <w:rPr>
                <w:rFonts w:ascii="Times New Roman" w:eastAsia="Times New Roman" w:hAnsi="Times New Roman" w:cs="Times New Roman"/>
                <w:sz w:val="24"/>
                <w:szCs w:val="24"/>
                <w:lang w:eastAsia="ru-RU"/>
              </w:rPr>
              <w:t>Жогорку Ке</w:t>
            </w:r>
            <w:r w:rsidRPr="00FF54DF">
              <w:rPr>
                <w:rFonts w:ascii="Times New Roman" w:eastAsia="Times New Roman" w:hAnsi="Times New Roman" w:cs="Times New Roman"/>
                <w:sz w:val="24"/>
                <w:szCs w:val="24"/>
                <w:lang w:eastAsia="ru-RU"/>
              </w:rPr>
              <w:t>ӊ</w:t>
            </w:r>
            <w:r w:rsidR="00F15499" w:rsidRPr="00FF54DF">
              <w:rPr>
                <w:rFonts w:ascii="Times New Roman" w:eastAsia="Times New Roman" w:hAnsi="Times New Roman" w:cs="Times New Roman"/>
                <w:sz w:val="24"/>
                <w:szCs w:val="24"/>
                <w:lang w:eastAsia="ru-RU"/>
              </w:rPr>
              <w:t>еш</w:t>
            </w:r>
            <w:r w:rsidRPr="00FF54DF">
              <w:rPr>
                <w:rFonts w:ascii="Times New Roman" w:eastAsia="Times New Roman" w:hAnsi="Times New Roman" w:cs="Times New Roman"/>
                <w:sz w:val="24"/>
                <w:szCs w:val="24"/>
                <w:lang w:eastAsia="ru-RU"/>
              </w:rPr>
              <w:t>и</w:t>
            </w:r>
            <w:r w:rsidR="00F15499" w:rsidRPr="00FF54DF">
              <w:rPr>
                <w:rFonts w:ascii="Times New Roman" w:eastAsia="Times New Roman" w:hAnsi="Times New Roman" w:cs="Times New Roman"/>
                <w:sz w:val="24"/>
                <w:szCs w:val="24"/>
                <w:lang w:eastAsia="ru-RU"/>
              </w:rPr>
              <w:t xml:space="preserve"> </w:t>
            </w:r>
          </w:p>
        </w:tc>
        <w:tc>
          <w:tcPr>
            <w:tcW w:w="584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КР МКнин ишмердүүлүгүнө к</w:t>
            </w:r>
            <w:r w:rsidR="00FA0EDB"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зөмөлд</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жана байкоо жүргүзүүнү күчөтүү</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6E3B16">
        <w:tc>
          <w:tcPr>
            <w:tcW w:w="187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ЖӨБ о</w:t>
            </w:r>
            <w:r w:rsidR="00F15499" w:rsidRPr="00FF54DF">
              <w:rPr>
                <w:rFonts w:ascii="Times New Roman" w:eastAsia="Times New Roman" w:hAnsi="Times New Roman" w:cs="Times New Roman"/>
                <w:sz w:val="24"/>
                <w:szCs w:val="24"/>
                <w:lang w:eastAsia="ru-RU"/>
              </w:rPr>
              <w:t>рган</w:t>
            </w:r>
            <w:r w:rsidRPr="00FF54DF">
              <w:rPr>
                <w:rFonts w:ascii="Times New Roman" w:eastAsia="Times New Roman" w:hAnsi="Times New Roman" w:cs="Times New Roman"/>
                <w:sz w:val="24"/>
                <w:szCs w:val="24"/>
                <w:lang w:eastAsia="ru-RU"/>
              </w:rPr>
              <w:t>дар</w:t>
            </w:r>
            <w:r w:rsidR="00F15499" w:rsidRPr="00FF54DF">
              <w:rPr>
                <w:rFonts w:ascii="Times New Roman" w:eastAsia="Times New Roman" w:hAnsi="Times New Roman" w:cs="Times New Roman"/>
                <w:sz w:val="24"/>
                <w:szCs w:val="24"/>
                <w:lang w:eastAsia="ru-RU"/>
              </w:rPr>
              <w:t>ы</w:t>
            </w:r>
          </w:p>
        </w:tc>
        <w:tc>
          <w:tcPr>
            <w:tcW w:w="584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Айм</w:t>
            </w:r>
            <w:r w:rsidR="00FA0EDB" w:rsidRPr="00FF54DF">
              <w:rPr>
                <w:rFonts w:ascii="Times New Roman" w:eastAsia="Times New Roman" w:hAnsi="Times New Roman" w:cs="Times New Roman"/>
                <w:sz w:val="24"/>
                <w:szCs w:val="24"/>
                <w:lang w:eastAsia="ru-RU"/>
              </w:rPr>
              <w:t>а</w:t>
            </w:r>
            <w:r w:rsidRPr="00FF54DF">
              <w:rPr>
                <w:rFonts w:ascii="Times New Roman" w:eastAsia="Times New Roman" w:hAnsi="Times New Roman" w:cs="Times New Roman"/>
                <w:sz w:val="24"/>
                <w:szCs w:val="24"/>
                <w:lang w:eastAsia="ru-RU"/>
              </w:rPr>
              <w:t>ктык базарларга жеткиликтүүлүктү жогорулатуу, айыл калкынын активдүүлүгүн жогорулатуу</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жок</w:t>
            </w:r>
          </w:p>
        </w:tc>
      </w:tr>
      <w:tr w:rsidR="00F15499" w:rsidRPr="00FF54DF" w:rsidTr="006E3B16">
        <w:tc>
          <w:tcPr>
            <w:tcW w:w="187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Нефтетрейдерлер, жүктөрдү жана ж</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рг</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нчүлөрд</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lastRenderedPageBreak/>
              <w:t>ташуучулар жүз</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ндөгү ишкерлер</w:t>
            </w:r>
          </w:p>
        </w:tc>
        <w:tc>
          <w:tcPr>
            <w:tcW w:w="5841"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lastRenderedPageBreak/>
              <w:t>Жол шарттарын жакшыртуу</w:t>
            </w:r>
          </w:p>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Товарларды жана кызмат к</w:t>
            </w:r>
            <w:r w:rsidR="00FA0EDB" w:rsidRPr="00FF54DF">
              <w:rPr>
                <w:rFonts w:ascii="Times New Roman" w:eastAsia="Times New Roman" w:hAnsi="Times New Roman" w:cs="Times New Roman"/>
                <w:sz w:val="24"/>
                <w:szCs w:val="24"/>
                <w:lang w:eastAsia="ru-RU"/>
              </w:rPr>
              <w:t>ө</w:t>
            </w:r>
            <w:r w:rsidRPr="00FF54DF">
              <w:rPr>
                <w:rFonts w:ascii="Times New Roman" w:eastAsia="Times New Roman" w:hAnsi="Times New Roman" w:cs="Times New Roman"/>
                <w:sz w:val="24"/>
                <w:szCs w:val="24"/>
                <w:lang w:eastAsia="ru-RU"/>
              </w:rPr>
              <w:t>рсөтүүлөрдү өнд</w:t>
            </w:r>
            <w:r w:rsidR="00FA0EDB" w:rsidRPr="00FF54DF">
              <w:rPr>
                <w:rFonts w:ascii="Times New Roman" w:eastAsia="Times New Roman" w:hAnsi="Times New Roman" w:cs="Times New Roman"/>
                <w:sz w:val="24"/>
                <w:szCs w:val="24"/>
                <w:lang w:eastAsia="ru-RU"/>
              </w:rPr>
              <w:t>ү</w:t>
            </w:r>
            <w:r w:rsidRPr="00FF54DF">
              <w:rPr>
                <w:rFonts w:ascii="Times New Roman" w:eastAsia="Times New Roman" w:hAnsi="Times New Roman" w:cs="Times New Roman"/>
                <w:sz w:val="24"/>
                <w:szCs w:val="24"/>
                <w:lang w:eastAsia="ru-RU"/>
              </w:rPr>
              <w:t>рүүгө чыгашаларды (каржылык, убакыттык) азайтуу</w:t>
            </w:r>
          </w:p>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lastRenderedPageBreak/>
              <w:t>Салыктар жүгүн көзөмөлдөнүүчү жогорулатуу</w:t>
            </w:r>
            <w:r w:rsidR="00F15499" w:rsidRPr="00FF54DF">
              <w:rPr>
                <w:rFonts w:ascii="Times New Roman" w:eastAsia="Times New Roman" w:hAnsi="Times New Roman" w:cs="Times New Roman"/>
                <w:sz w:val="24"/>
                <w:szCs w:val="24"/>
                <w:lang w:eastAsia="ru-RU"/>
              </w:rPr>
              <w:t xml:space="preserve"> (</w:t>
            </w:r>
            <w:r w:rsidR="00B62439" w:rsidRPr="00FF54DF">
              <w:rPr>
                <w:rFonts w:ascii="Times New Roman" w:eastAsia="Times New Roman" w:hAnsi="Times New Roman" w:cs="Times New Roman"/>
                <w:i/>
                <w:sz w:val="24"/>
                <w:szCs w:val="24"/>
                <w:lang w:eastAsia="ru-RU"/>
              </w:rPr>
              <w:t>кыйыр салыктар жүгүн негизинен товарлар менен кызмат көрсөтүүлөрдүн түпкү керектөөчүлөрү тартышат</w:t>
            </w:r>
            <w:r w:rsidR="00F15499" w:rsidRPr="00FF54DF">
              <w:rPr>
                <w:rFonts w:ascii="Times New Roman" w:eastAsia="Times New Roman" w:hAnsi="Times New Roman" w:cs="Times New Roman"/>
                <w:sz w:val="24"/>
                <w:szCs w:val="24"/>
                <w:lang w:eastAsia="ru-RU"/>
              </w:rPr>
              <w:t>)</w:t>
            </w:r>
          </w:p>
          <w:p w:rsidR="00F15499" w:rsidRPr="00FF54DF" w:rsidRDefault="00B62439"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Жол/унаа кызматынын ишмердүүлүгүн көзөмөлдөөгө жана байкоо жүргүзүүгө кызыкдарлыктын жогорулоосу</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lastRenderedPageBreak/>
              <w:t>Салыктар жүгүнүн жогорулоосу</w:t>
            </w:r>
          </w:p>
        </w:tc>
      </w:tr>
      <w:tr w:rsidR="00F15499" w:rsidRPr="00FF54DF" w:rsidTr="006E3B16">
        <w:tc>
          <w:tcPr>
            <w:tcW w:w="1871" w:type="dxa"/>
          </w:tcPr>
          <w:p w:rsidR="00F15499" w:rsidRPr="00FF54DF" w:rsidRDefault="00B62439"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lastRenderedPageBreak/>
              <w:t>Калк</w:t>
            </w:r>
            <w:r w:rsidR="00F15499" w:rsidRPr="00FF54DF">
              <w:rPr>
                <w:rFonts w:ascii="Times New Roman" w:eastAsia="Times New Roman" w:hAnsi="Times New Roman" w:cs="Times New Roman"/>
                <w:sz w:val="24"/>
                <w:szCs w:val="24"/>
                <w:lang w:eastAsia="ru-RU"/>
              </w:rPr>
              <w:t xml:space="preserve"> (</w:t>
            </w:r>
            <w:r w:rsidRPr="00FF54DF">
              <w:rPr>
                <w:rFonts w:ascii="Times New Roman" w:eastAsia="Times New Roman" w:hAnsi="Times New Roman" w:cs="Times New Roman"/>
                <w:sz w:val="24"/>
                <w:szCs w:val="24"/>
                <w:lang w:eastAsia="ru-RU"/>
              </w:rPr>
              <w:t>жарандар</w:t>
            </w:r>
            <w:r w:rsidR="00F15499" w:rsidRPr="00FF54DF">
              <w:rPr>
                <w:rFonts w:ascii="Times New Roman" w:eastAsia="Times New Roman" w:hAnsi="Times New Roman" w:cs="Times New Roman"/>
                <w:sz w:val="24"/>
                <w:szCs w:val="24"/>
                <w:lang w:eastAsia="ru-RU"/>
              </w:rPr>
              <w:t>)</w:t>
            </w:r>
          </w:p>
        </w:tc>
        <w:tc>
          <w:tcPr>
            <w:tcW w:w="5841" w:type="dxa"/>
          </w:tcPr>
          <w:p w:rsidR="00F15499" w:rsidRPr="00FF54DF" w:rsidRDefault="00B62439"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 шарттарын жакшыртуу</w:t>
            </w:r>
          </w:p>
          <w:p w:rsidR="00F15499" w:rsidRPr="00FF54DF" w:rsidRDefault="00B62439"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Жол/унаа кызматынын ишмердүүлүгүн көзөмөлдөөгө жана байкоо жүргүзүүгө кызыкдарлыктын жогорулоосу</w:t>
            </w:r>
          </w:p>
          <w:p w:rsidR="00F15499" w:rsidRPr="00FF54DF" w:rsidRDefault="00B62439"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Өндүрүүчүлөрдүн чыгашаларын азайтуунун натыйжасында орто мөөнөттүк горизонтто баалардын өсүүсүн токтотуу</w:t>
            </w:r>
            <w:r w:rsidR="00F15499" w:rsidRPr="00FF54DF">
              <w:rPr>
                <w:rFonts w:ascii="Times New Roman" w:eastAsia="Times New Roman" w:hAnsi="Times New Roman" w:cs="Times New Roman"/>
                <w:sz w:val="24"/>
                <w:szCs w:val="24"/>
                <w:lang w:eastAsia="ru-RU"/>
              </w:rPr>
              <w:t xml:space="preserve"> </w:t>
            </w:r>
          </w:p>
          <w:p w:rsidR="00F15499" w:rsidRPr="00FF54DF" w:rsidRDefault="00B62439"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Унаалык</w:t>
            </w:r>
            <w:r w:rsidR="00FA0EDB" w:rsidRPr="00FF54DF">
              <w:rPr>
                <w:rFonts w:ascii="Times New Roman" w:eastAsia="Times New Roman" w:hAnsi="Times New Roman" w:cs="Times New Roman"/>
                <w:sz w:val="24"/>
                <w:szCs w:val="24"/>
                <w:lang w:eastAsia="ru-RU"/>
              </w:rPr>
              <w:t>-</w:t>
            </w:r>
            <w:r w:rsidRPr="00FF54DF">
              <w:rPr>
                <w:rFonts w:ascii="Times New Roman" w:eastAsia="Times New Roman" w:hAnsi="Times New Roman" w:cs="Times New Roman"/>
                <w:sz w:val="24"/>
                <w:szCs w:val="24"/>
                <w:lang w:eastAsia="ru-RU"/>
              </w:rPr>
              <w:t>эксплуатациялык сарптоолорду азайтуу</w:t>
            </w:r>
          </w:p>
        </w:tc>
        <w:tc>
          <w:tcPr>
            <w:tcW w:w="1755" w:type="dxa"/>
          </w:tcPr>
          <w:p w:rsidR="00F15499" w:rsidRPr="00FF54DF" w:rsidRDefault="006E3B16" w:rsidP="00ED55DC">
            <w:pPr>
              <w:rPr>
                <w:rFonts w:ascii="Times New Roman" w:eastAsia="Times New Roman" w:hAnsi="Times New Roman" w:cs="Times New Roman"/>
                <w:sz w:val="24"/>
                <w:szCs w:val="24"/>
                <w:lang w:eastAsia="ru-RU"/>
              </w:rPr>
            </w:pPr>
            <w:r w:rsidRPr="00FF54DF">
              <w:rPr>
                <w:rFonts w:ascii="Times New Roman" w:eastAsia="Times New Roman" w:hAnsi="Times New Roman" w:cs="Times New Roman"/>
                <w:sz w:val="24"/>
                <w:szCs w:val="24"/>
                <w:lang w:eastAsia="ru-RU"/>
              </w:rPr>
              <w:t>Акциз коюмунун жогорулоосунун натыйжасында КММга баанын бир учурда өсүүсү</w:t>
            </w:r>
          </w:p>
        </w:tc>
      </w:tr>
    </w:tbl>
    <w:p w:rsidR="00F15499" w:rsidRPr="00FF54DF" w:rsidRDefault="00F15499" w:rsidP="00ED55DC">
      <w:pPr>
        <w:spacing w:after="0" w:line="240" w:lineRule="auto"/>
        <w:jc w:val="both"/>
        <w:rPr>
          <w:rFonts w:ascii="Times New Roman" w:eastAsia="Times New Roman" w:hAnsi="Times New Roman" w:cs="Times New Roman"/>
          <w:sz w:val="24"/>
          <w:szCs w:val="24"/>
          <w:lang w:eastAsia="ru-RU"/>
        </w:rPr>
      </w:pPr>
    </w:p>
    <w:p w:rsidR="00F15499" w:rsidRPr="00FF54DF" w:rsidRDefault="00B62439" w:rsidP="00ED55DC">
      <w:pPr>
        <w:spacing w:after="0" w:line="240" w:lineRule="auto"/>
        <w:jc w:val="both"/>
        <w:rPr>
          <w:rFonts w:ascii="Times New Roman" w:eastAsia="Times New Roman" w:hAnsi="Times New Roman" w:cs="Times New Roman"/>
          <w:b/>
          <w:i/>
          <w:sz w:val="24"/>
          <w:szCs w:val="24"/>
          <w:u w:val="single"/>
          <w:lang w:eastAsia="ru-RU"/>
        </w:rPr>
      </w:pPr>
      <w:bookmarkStart w:id="2" w:name="_Toc513732027"/>
      <w:bookmarkStart w:id="3" w:name="_Toc518468953"/>
      <w:r w:rsidRPr="00FF54DF">
        <w:rPr>
          <w:rFonts w:ascii="Times New Roman" w:eastAsia="Times New Roman" w:hAnsi="Times New Roman" w:cs="Times New Roman"/>
          <w:b/>
          <w:i/>
          <w:sz w:val="24"/>
          <w:szCs w:val="24"/>
          <w:u w:val="single"/>
          <w:lang w:eastAsia="ru-RU"/>
        </w:rPr>
        <w:t xml:space="preserve">Кызыкдар тараптардын </w:t>
      </w:r>
      <w:r w:rsidR="00C3126A" w:rsidRPr="00FF54DF">
        <w:rPr>
          <w:rFonts w:ascii="Times New Roman" w:eastAsia="Times New Roman" w:hAnsi="Times New Roman" w:cs="Times New Roman"/>
          <w:b/>
          <w:i/>
          <w:sz w:val="24"/>
          <w:szCs w:val="24"/>
          <w:u w:val="single"/>
          <w:lang w:eastAsia="ru-RU"/>
        </w:rPr>
        <w:t>учурдагы кырдаалга мамилеси жана алардын өзгөрүүлөргө таасири</w:t>
      </w:r>
      <w:bookmarkEnd w:id="2"/>
      <w:r w:rsidR="00F15499" w:rsidRPr="00FF54DF">
        <w:rPr>
          <w:rFonts w:ascii="Times New Roman" w:eastAsia="Times New Roman" w:hAnsi="Times New Roman" w:cs="Times New Roman"/>
          <w:b/>
          <w:i/>
          <w:sz w:val="24"/>
          <w:szCs w:val="24"/>
          <w:u w:val="single"/>
          <w:lang w:eastAsia="ru-RU"/>
        </w:rPr>
        <w:t xml:space="preserve"> </w:t>
      </w:r>
      <w:bookmarkEnd w:id="3"/>
    </w:p>
    <w:p w:rsidR="00F15499" w:rsidRPr="00FF54DF" w:rsidRDefault="00C3126A" w:rsidP="00ED55DC">
      <w:pPr>
        <w:spacing w:after="0" w:line="240" w:lineRule="auto"/>
        <w:jc w:val="center"/>
        <w:rPr>
          <w:rFonts w:ascii="Times New Roman" w:eastAsia="Calibri" w:hAnsi="Times New Roman" w:cs="Times New Roman"/>
          <w:b/>
          <w:color w:val="0F243E"/>
          <w:sz w:val="24"/>
          <w:szCs w:val="24"/>
        </w:rPr>
      </w:pPr>
      <w:r w:rsidRPr="00FF54DF">
        <w:rPr>
          <w:rFonts w:ascii="Times New Roman" w:eastAsia="Calibri" w:hAnsi="Times New Roman" w:cs="Times New Roman"/>
          <w:b/>
          <w:color w:val="0F243E"/>
          <w:sz w:val="24"/>
          <w:szCs w:val="24"/>
        </w:rPr>
        <w:t>Жөнгө салууга кызыкдарлык даражасы жана чечим кабыл алууга таасир кылуу күчү боюнча кызыкдар тараптарды талдоо</w:t>
      </w:r>
    </w:p>
    <w:tbl>
      <w:tblPr>
        <w:tblStyle w:val="a4"/>
        <w:tblW w:w="9526" w:type="dxa"/>
        <w:tblLayout w:type="fixed"/>
        <w:tblCellMar>
          <w:top w:w="28" w:type="dxa"/>
          <w:left w:w="57" w:type="dxa"/>
          <w:bottom w:w="28" w:type="dxa"/>
          <w:right w:w="57" w:type="dxa"/>
        </w:tblCellMar>
        <w:tblLook w:val="04A0" w:firstRow="1" w:lastRow="0" w:firstColumn="1" w:lastColumn="0" w:noHBand="0" w:noVBand="1"/>
      </w:tblPr>
      <w:tblGrid>
        <w:gridCol w:w="1871"/>
        <w:gridCol w:w="1531"/>
        <w:gridCol w:w="1191"/>
        <w:gridCol w:w="1191"/>
        <w:gridCol w:w="3742"/>
      </w:tblGrid>
      <w:tr w:rsidR="00F15499" w:rsidRPr="00FF54DF" w:rsidTr="00F15499">
        <w:trPr>
          <w:tblHeader/>
        </w:trPr>
        <w:tc>
          <w:tcPr>
            <w:tcW w:w="1871" w:type="dxa"/>
            <w:shd w:val="clear" w:color="auto" w:fill="D9D9D9"/>
          </w:tcPr>
          <w:p w:rsidR="00F15499" w:rsidRPr="00FF54DF" w:rsidRDefault="00C3126A"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Кызыкдар тараптар</w:t>
            </w:r>
          </w:p>
        </w:tc>
        <w:tc>
          <w:tcPr>
            <w:tcW w:w="1531" w:type="dxa"/>
            <w:shd w:val="clear" w:color="auto" w:fill="D9D9D9"/>
          </w:tcPr>
          <w:p w:rsidR="00F15499" w:rsidRPr="00FF54DF" w:rsidRDefault="00C3126A"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Жөнгө салуудагы ыйгарым укуктар чөйрөсү</w:t>
            </w:r>
          </w:p>
        </w:tc>
        <w:tc>
          <w:tcPr>
            <w:tcW w:w="1191" w:type="dxa"/>
            <w:shd w:val="clear" w:color="auto" w:fill="D9D9D9"/>
          </w:tcPr>
          <w:p w:rsidR="00F15499" w:rsidRPr="00FF54DF" w:rsidRDefault="00C3126A"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Че</w:t>
            </w:r>
            <w:r w:rsidR="00FA0EDB" w:rsidRPr="00FF54DF">
              <w:rPr>
                <w:rFonts w:ascii="Times New Roman" w:eastAsia="Calibri" w:hAnsi="Times New Roman" w:cs="Times New Roman"/>
                <w:sz w:val="24"/>
                <w:szCs w:val="24"/>
                <w:lang w:eastAsia="ru-RU"/>
              </w:rPr>
              <w:t>ч</w:t>
            </w:r>
            <w:r w:rsidRPr="00FF54DF">
              <w:rPr>
                <w:rFonts w:ascii="Times New Roman" w:eastAsia="Calibri" w:hAnsi="Times New Roman" w:cs="Times New Roman"/>
                <w:sz w:val="24"/>
                <w:szCs w:val="24"/>
                <w:lang w:eastAsia="ru-RU"/>
              </w:rPr>
              <w:t>имди кабыл алууга таасир кылуу күчү</w:t>
            </w:r>
          </w:p>
        </w:tc>
        <w:tc>
          <w:tcPr>
            <w:tcW w:w="1191" w:type="dxa"/>
            <w:shd w:val="clear" w:color="auto" w:fill="D9D9D9"/>
          </w:tcPr>
          <w:p w:rsidR="00F15499" w:rsidRPr="00FF54DF" w:rsidRDefault="00C3126A"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Реформага кызыкдарлык даражасы</w:t>
            </w:r>
          </w:p>
        </w:tc>
        <w:tc>
          <w:tcPr>
            <w:tcW w:w="3742" w:type="dxa"/>
            <w:shd w:val="clear" w:color="auto" w:fill="D9D9D9"/>
          </w:tcPr>
          <w:p w:rsidR="00F15499" w:rsidRPr="00FF54DF" w:rsidRDefault="00C3126A" w:rsidP="00ED55DC">
            <w:pPr>
              <w:jc w:val="cente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Түшүндүрмөлөр</w:t>
            </w:r>
          </w:p>
        </w:tc>
      </w:tr>
      <w:tr w:rsidR="00F15499" w:rsidRPr="00FF54DF" w:rsidTr="00F15499">
        <w:tc>
          <w:tcPr>
            <w:tcW w:w="187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Унаа жана коммуникациялар министрлиги</w:t>
            </w:r>
          </w:p>
        </w:tc>
        <w:tc>
          <w:tcPr>
            <w:tcW w:w="153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Жол чарбасын башкаруу</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төмөн</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Көйгөйлөрдүн барлыгын белгилейт жана кырдаалды өзгөртүү зарыл деп эсептейт</w:t>
            </w:r>
          </w:p>
        </w:tc>
      </w:tr>
      <w:tr w:rsidR="00F15499" w:rsidRPr="00FF54DF" w:rsidTr="00F15499">
        <w:tc>
          <w:tcPr>
            <w:tcW w:w="187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Экономика жана каржы министрлиги</w:t>
            </w:r>
          </w:p>
        </w:tc>
        <w:tc>
          <w:tcPr>
            <w:tcW w:w="153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Мамкаржыларды башкаруу жана экономикалык жөнгө салуу, салык саясаты</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төмөн</w:t>
            </w:r>
          </w:p>
        </w:tc>
        <w:tc>
          <w:tcPr>
            <w:tcW w:w="3742"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Көйгөйлөрдүн барлыгын белгилейт, чыгашаларды көб</w:t>
            </w:r>
            <w:r w:rsidR="00FA0EDB" w:rsidRPr="00FF54DF">
              <w:rPr>
                <w:rFonts w:ascii="Times New Roman" w:eastAsia="Calibri" w:hAnsi="Times New Roman" w:cs="Times New Roman"/>
                <w:sz w:val="24"/>
                <w:szCs w:val="24"/>
                <w:lang w:eastAsia="ru-RU"/>
              </w:rPr>
              <w:t>ө</w:t>
            </w:r>
            <w:r w:rsidRPr="00FF54DF">
              <w:rPr>
                <w:rFonts w:ascii="Times New Roman" w:eastAsia="Calibri" w:hAnsi="Times New Roman" w:cs="Times New Roman"/>
                <w:sz w:val="24"/>
                <w:szCs w:val="24"/>
                <w:lang w:eastAsia="ru-RU"/>
              </w:rPr>
              <w:t>йтүү маселелеринде консервативдүү, популярдуу эмес чечимдерди кабыл алууда этият</w:t>
            </w:r>
          </w:p>
        </w:tc>
      </w:tr>
      <w:tr w:rsidR="00F15499" w:rsidRPr="00FF54DF" w:rsidTr="00F15499">
        <w:tc>
          <w:tcPr>
            <w:tcW w:w="187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 xml:space="preserve">КР Министрлер </w:t>
            </w:r>
            <w:r w:rsidR="00F15499" w:rsidRPr="00FF54DF">
              <w:rPr>
                <w:rFonts w:ascii="Times New Roman" w:eastAsia="Calibri" w:hAnsi="Times New Roman" w:cs="Times New Roman"/>
                <w:sz w:val="24"/>
                <w:szCs w:val="24"/>
                <w:lang w:eastAsia="ru-RU"/>
              </w:rPr>
              <w:t>Кабинет</w:t>
            </w:r>
            <w:r w:rsidRPr="00FF54DF">
              <w:rPr>
                <w:rFonts w:ascii="Times New Roman" w:eastAsia="Calibri" w:hAnsi="Times New Roman" w:cs="Times New Roman"/>
                <w:sz w:val="24"/>
                <w:szCs w:val="24"/>
                <w:lang w:eastAsia="ru-RU"/>
              </w:rPr>
              <w:t>и</w:t>
            </w:r>
          </w:p>
        </w:tc>
        <w:tc>
          <w:tcPr>
            <w:tcW w:w="1531" w:type="dxa"/>
          </w:tcPr>
          <w:p w:rsidR="00F15499" w:rsidRPr="00FF54DF" w:rsidRDefault="00F15499"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координация</w:t>
            </w:r>
            <w:r w:rsidR="00C3126A" w:rsidRPr="00FF54DF">
              <w:rPr>
                <w:rFonts w:ascii="Times New Roman" w:eastAsia="Calibri" w:hAnsi="Times New Roman" w:cs="Times New Roman"/>
                <w:sz w:val="24"/>
                <w:szCs w:val="24"/>
                <w:lang w:eastAsia="ru-RU"/>
              </w:rPr>
              <w:t>лоо</w:t>
            </w:r>
            <w:r w:rsidRPr="00FF54DF">
              <w:rPr>
                <w:rFonts w:ascii="Times New Roman" w:eastAsia="Calibri" w:hAnsi="Times New Roman" w:cs="Times New Roman"/>
                <w:sz w:val="24"/>
                <w:szCs w:val="24"/>
                <w:lang w:eastAsia="ru-RU"/>
              </w:rPr>
              <w:t>,</w:t>
            </w:r>
            <w:r w:rsidR="00C3126A" w:rsidRPr="00FF54DF">
              <w:rPr>
                <w:rFonts w:ascii="Times New Roman" w:eastAsia="Calibri" w:hAnsi="Times New Roman" w:cs="Times New Roman"/>
                <w:sz w:val="24"/>
                <w:szCs w:val="24"/>
                <w:lang w:eastAsia="ru-RU"/>
              </w:rPr>
              <w:t xml:space="preserve"> макулдашуу</w:t>
            </w:r>
            <w:r w:rsidRPr="00FF54DF">
              <w:rPr>
                <w:rFonts w:ascii="Times New Roman" w:eastAsia="Calibri" w:hAnsi="Times New Roman" w:cs="Times New Roman"/>
                <w:sz w:val="24"/>
                <w:szCs w:val="24"/>
                <w:lang w:eastAsia="ru-RU"/>
              </w:rPr>
              <w:t xml:space="preserve">, </w:t>
            </w:r>
            <w:r w:rsidR="00C3126A" w:rsidRPr="00FF54DF">
              <w:rPr>
                <w:rFonts w:ascii="Times New Roman" w:eastAsia="Calibri" w:hAnsi="Times New Roman" w:cs="Times New Roman"/>
                <w:sz w:val="24"/>
                <w:szCs w:val="24"/>
                <w:lang w:eastAsia="ru-RU"/>
              </w:rPr>
              <w:t xml:space="preserve">байкоо </w:t>
            </w:r>
            <w:r w:rsidR="00C3126A" w:rsidRPr="00FF54DF">
              <w:rPr>
                <w:rFonts w:ascii="Times New Roman" w:eastAsia="Calibri" w:hAnsi="Times New Roman" w:cs="Times New Roman"/>
                <w:sz w:val="24"/>
                <w:szCs w:val="24"/>
                <w:lang w:eastAsia="ru-RU"/>
              </w:rPr>
              <w:lastRenderedPageBreak/>
              <w:t>жүргүзүү</w:t>
            </w:r>
            <w:r w:rsidRPr="00FF54DF">
              <w:rPr>
                <w:rFonts w:ascii="Times New Roman" w:eastAsia="Calibri" w:hAnsi="Times New Roman" w:cs="Times New Roman"/>
                <w:sz w:val="24"/>
                <w:szCs w:val="24"/>
                <w:lang w:eastAsia="ru-RU"/>
              </w:rPr>
              <w:t>, к</w:t>
            </w:r>
            <w:r w:rsidR="00C3126A" w:rsidRPr="00FF54DF">
              <w:rPr>
                <w:rFonts w:ascii="Times New Roman" w:eastAsia="Calibri" w:hAnsi="Times New Roman" w:cs="Times New Roman"/>
                <w:sz w:val="24"/>
                <w:szCs w:val="24"/>
                <w:lang w:eastAsia="ru-RU"/>
              </w:rPr>
              <w:t>өзөмөлдөө</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lastRenderedPageBreak/>
              <w:t>жогору</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орточо</w:t>
            </w:r>
          </w:p>
        </w:tc>
        <w:tc>
          <w:tcPr>
            <w:tcW w:w="3742"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н барлыгын белгилейт, популярдуу эмес чечимдерди кабыл алууда этият</w:t>
            </w:r>
          </w:p>
        </w:tc>
      </w:tr>
      <w:tr w:rsidR="00C3126A" w:rsidRPr="00FF54DF" w:rsidTr="00F15499">
        <w:tc>
          <w:tcPr>
            <w:tcW w:w="187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lastRenderedPageBreak/>
              <w:t xml:space="preserve">КР Жогорку Кеӊеши </w:t>
            </w:r>
          </w:p>
        </w:tc>
        <w:tc>
          <w:tcPr>
            <w:tcW w:w="153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Чечим кабыл алуу</w:t>
            </w:r>
          </w:p>
        </w:tc>
        <w:tc>
          <w:tcPr>
            <w:tcW w:w="119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орточо</w:t>
            </w:r>
          </w:p>
        </w:tc>
        <w:tc>
          <w:tcPr>
            <w:tcW w:w="3742"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н барлыгын белгилейт, популярдуу эмес чечимдерди кабыл алууда этият</w:t>
            </w:r>
          </w:p>
        </w:tc>
      </w:tr>
      <w:tr w:rsidR="00F15499" w:rsidRPr="00FF54DF" w:rsidTr="00F15499">
        <w:tc>
          <w:tcPr>
            <w:tcW w:w="187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ЖӨБ о</w:t>
            </w:r>
            <w:r w:rsidR="00F15499" w:rsidRPr="00FF54DF">
              <w:rPr>
                <w:rFonts w:ascii="Times New Roman" w:eastAsia="Calibri" w:hAnsi="Times New Roman" w:cs="Times New Roman"/>
                <w:sz w:val="24"/>
                <w:szCs w:val="24"/>
                <w:lang w:eastAsia="ru-RU"/>
              </w:rPr>
              <w:t>рган</w:t>
            </w:r>
            <w:r w:rsidRPr="00FF54DF">
              <w:rPr>
                <w:rFonts w:ascii="Times New Roman" w:eastAsia="Calibri" w:hAnsi="Times New Roman" w:cs="Times New Roman"/>
                <w:sz w:val="24"/>
                <w:szCs w:val="24"/>
                <w:lang w:eastAsia="ru-RU"/>
              </w:rPr>
              <w:t>дар</w:t>
            </w:r>
            <w:r w:rsidR="00F15499" w:rsidRPr="00FF54DF">
              <w:rPr>
                <w:rFonts w:ascii="Times New Roman" w:eastAsia="Calibri" w:hAnsi="Times New Roman" w:cs="Times New Roman"/>
                <w:sz w:val="24"/>
                <w:szCs w:val="24"/>
                <w:lang w:eastAsia="ru-RU"/>
              </w:rPr>
              <w:t>ы</w:t>
            </w:r>
          </w:p>
        </w:tc>
        <w:tc>
          <w:tcPr>
            <w:tcW w:w="153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Кызмат көрсөтүүлөрдүн керектөөчүлөрү</w:t>
            </w:r>
            <w:r w:rsidR="00F15499" w:rsidRPr="00FF54DF">
              <w:rPr>
                <w:rFonts w:ascii="Times New Roman" w:eastAsia="Calibri" w:hAnsi="Times New Roman" w:cs="Times New Roman"/>
                <w:sz w:val="24"/>
                <w:szCs w:val="24"/>
                <w:lang w:eastAsia="ru-RU"/>
              </w:rPr>
              <w:t>, с</w:t>
            </w:r>
            <w:r w:rsidRPr="00FF54DF">
              <w:rPr>
                <w:rFonts w:ascii="Times New Roman" w:eastAsia="Calibri" w:hAnsi="Times New Roman" w:cs="Times New Roman"/>
                <w:sz w:val="24"/>
                <w:szCs w:val="24"/>
                <w:lang w:eastAsia="ru-RU"/>
              </w:rPr>
              <w:t>аясатты макулдашуу</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төмөн</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Аймактык базарларга жеткиликтүүл</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ктү жогорулатууга кызыкдар</w:t>
            </w:r>
            <w:r w:rsidR="00AE3715" w:rsidRPr="00FF54DF">
              <w:rPr>
                <w:rFonts w:ascii="Times New Roman" w:eastAsia="Calibri" w:hAnsi="Times New Roman" w:cs="Times New Roman"/>
                <w:sz w:val="24"/>
                <w:szCs w:val="24"/>
                <w:lang w:eastAsia="ru-RU"/>
              </w:rPr>
              <w:t>, кырдаалга таасири алсыз</w:t>
            </w:r>
          </w:p>
        </w:tc>
      </w:tr>
      <w:tr w:rsidR="00F15499" w:rsidRPr="00FF54DF" w:rsidTr="00F15499">
        <w:tc>
          <w:tcPr>
            <w:tcW w:w="187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Нефтетрейдерлер, ж</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ктөрд</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 xml:space="preserve"> жана жүргүнчүлөрд</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 xml:space="preserve"> ташуучулар ж</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зүндөгү ишкерлер</w:t>
            </w:r>
          </w:p>
        </w:tc>
        <w:tc>
          <w:tcPr>
            <w:tcW w:w="153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Кызмат көрсөтүүлөрдүн керектөөчүлөрү, сясатты макулдашуу</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орточо</w:t>
            </w:r>
          </w:p>
        </w:tc>
        <w:tc>
          <w:tcPr>
            <w:tcW w:w="1191" w:type="dxa"/>
          </w:tcPr>
          <w:p w:rsidR="00F15499"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F15499" w:rsidRPr="00FF54DF" w:rsidRDefault="00AE3715"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Көйгөйлөрдүн барлыгын белгилейт, чыгашалардын аз деӊгээлинде жол шарттарын жакшыртууга кызыкдар, кырдаалга таасири орточо</w:t>
            </w:r>
          </w:p>
        </w:tc>
      </w:tr>
      <w:tr w:rsidR="00C3126A" w:rsidRPr="00FF54DF" w:rsidTr="00F15499">
        <w:tc>
          <w:tcPr>
            <w:tcW w:w="187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Калк (жарандар)</w:t>
            </w:r>
          </w:p>
        </w:tc>
        <w:tc>
          <w:tcPr>
            <w:tcW w:w="153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Кызмат көрсөтүүлөрдүн керектөөчүлөрү, с</w:t>
            </w:r>
            <w:r w:rsidR="00FA0EDB" w:rsidRPr="00FF54DF">
              <w:rPr>
                <w:rFonts w:ascii="Times New Roman" w:eastAsia="Calibri" w:hAnsi="Times New Roman" w:cs="Times New Roman"/>
                <w:sz w:val="24"/>
                <w:szCs w:val="24"/>
                <w:lang w:eastAsia="ru-RU"/>
              </w:rPr>
              <w:t>а</w:t>
            </w:r>
            <w:r w:rsidRPr="00FF54DF">
              <w:rPr>
                <w:rFonts w:ascii="Times New Roman" w:eastAsia="Calibri" w:hAnsi="Times New Roman" w:cs="Times New Roman"/>
                <w:sz w:val="24"/>
                <w:szCs w:val="24"/>
                <w:lang w:eastAsia="ru-RU"/>
              </w:rPr>
              <w:t>ясатты макулдашуу</w:t>
            </w:r>
          </w:p>
        </w:tc>
        <w:tc>
          <w:tcPr>
            <w:tcW w:w="119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1191" w:type="dxa"/>
          </w:tcPr>
          <w:p w:rsidR="00C3126A" w:rsidRPr="00FF54DF" w:rsidRDefault="00C3126A"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жогору</w:t>
            </w:r>
          </w:p>
        </w:tc>
        <w:tc>
          <w:tcPr>
            <w:tcW w:w="3742" w:type="dxa"/>
          </w:tcPr>
          <w:p w:rsidR="00C3126A" w:rsidRPr="00FF54DF" w:rsidRDefault="00AE3715" w:rsidP="00ED55DC">
            <w:pPr>
              <w:rPr>
                <w:rFonts w:ascii="Times New Roman" w:eastAsia="Calibri" w:hAnsi="Times New Roman" w:cs="Times New Roman"/>
                <w:sz w:val="24"/>
                <w:szCs w:val="24"/>
                <w:lang w:eastAsia="ru-RU"/>
              </w:rPr>
            </w:pPr>
            <w:r w:rsidRPr="00FF54DF">
              <w:rPr>
                <w:rFonts w:ascii="Times New Roman" w:eastAsia="Calibri" w:hAnsi="Times New Roman" w:cs="Times New Roman"/>
                <w:sz w:val="24"/>
                <w:szCs w:val="24"/>
                <w:lang w:eastAsia="ru-RU"/>
              </w:rPr>
              <w:t>Маморгандар тарабынан жолдордун сапатын жакшыртуу жана чараларды көрүү боюнча талаптар, бирок мамлекеттик органдарга ишеним индекси төм</w:t>
            </w:r>
            <w:r w:rsidR="00FA0EDB" w:rsidRPr="00FF54DF">
              <w:rPr>
                <w:rFonts w:ascii="Times New Roman" w:eastAsia="Calibri" w:hAnsi="Times New Roman" w:cs="Times New Roman"/>
                <w:sz w:val="24"/>
                <w:szCs w:val="24"/>
                <w:lang w:eastAsia="ru-RU"/>
              </w:rPr>
              <w:t>ө</w:t>
            </w:r>
            <w:r w:rsidRPr="00FF54DF">
              <w:rPr>
                <w:rFonts w:ascii="Times New Roman" w:eastAsia="Calibri" w:hAnsi="Times New Roman" w:cs="Times New Roman"/>
                <w:sz w:val="24"/>
                <w:szCs w:val="24"/>
                <w:lang w:eastAsia="ru-RU"/>
              </w:rPr>
              <w:t>нд</w:t>
            </w:r>
            <w:r w:rsidR="00FA0EDB" w:rsidRPr="00FF54DF">
              <w:rPr>
                <w:rFonts w:ascii="Times New Roman" w:eastAsia="Calibri" w:hAnsi="Times New Roman" w:cs="Times New Roman"/>
                <w:sz w:val="24"/>
                <w:szCs w:val="24"/>
                <w:lang w:eastAsia="ru-RU"/>
              </w:rPr>
              <w:t>ү</w:t>
            </w:r>
            <w:r w:rsidRPr="00FF54DF">
              <w:rPr>
                <w:rFonts w:ascii="Times New Roman" w:eastAsia="Calibri" w:hAnsi="Times New Roman" w:cs="Times New Roman"/>
                <w:sz w:val="24"/>
                <w:szCs w:val="24"/>
                <w:lang w:eastAsia="ru-RU"/>
              </w:rPr>
              <w:t>гүнө байланыштуу, КММга бааларды дараметтүү жогорулатууга терс реакция болуусу мүмкүн</w:t>
            </w:r>
          </w:p>
        </w:tc>
      </w:tr>
    </w:tbl>
    <w:p w:rsidR="00F15499" w:rsidRPr="00FF54DF" w:rsidRDefault="00F15499" w:rsidP="00ED55DC">
      <w:pPr>
        <w:spacing w:after="0" w:line="240" w:lineRule="auto"/>
        <w:jc w:val="both"/>
        <w:rPr>
          <w:rFonts w:ascii="Times New Roman" w:eastAsia="Calibri" w:hAnsi="Times New Roman" w:cs="Times New Roman"/>
          <w:b/>
          <w:sz w:val="24"/>
          <w:szCs w:val="24"/>
          <w:lang w:eastAsia="ru-RU"/>
        </w:rPr>
      </w:pP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15499" w:rsidRPr="00FF54DF" w:rsidRDefault="00AE3715"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FF54DF">
        <w:rPr>
          <w:rFonts w:ascii="Times New Roman" w:eastAsia="Times New Roman" w:hAnsi="Times New Roman" w:cs="Times New Roman"/>
          <w:b/>
          <w:color w:val="2B2B2B"/>
          <w:sz w:val="24"/>
          <w:szCs w:val="24"/>
          <w:lang w:eastAsia="ru-RU"/>
        </w:rPr>
        <w:t>Жөнгө салуунун артык көр</w:t>
      </w:r>
      <w:r w:rsidR="00FA0EDB" w:rsidRPr="00FF54DF">
        <w:rPr>
          <w:rFonts w:ascii="Times New Roman" w:eastAsia="Times New Roman" w:hAnsi="Times New Roman" w:cs="Times New Roman"/>
          <w:b/>
          <w:color w:val="2B2B2B"/>
          <w:sz w:val="24"/>
          <w:szCs w:val="24"/>
          <w:lang w:eastAsia="ru-RU"/>
        </w:rPr>
        <w:t>ү</w:t>
      </w:r>
      <w:r w:rsidRPr="00FF54DF">
        <w:rPr>
          <w:rFonts w:ascii="Times New Roman" w:eastAsia="Times New Roman" w:hAnsi="Times New Roman" w:cs="Times New Roman"/>
          <w:b/>
          <w:color w:val="2B2B2B"/>
          <w:sz w:val="24"/>
          <w:szCs w:val="24"/>
          <w:lang w:eastAsia="ru-RU"/>
        </w:rPr>
        <w:t>лүүчү варианты «</w:t>
      </w:r>
      <w:r w:rsidRPr="00FF54DF">
        <w:rPr>
          <w:rFonts w:ascii="Times New Roman" w:eastAsia="Times New Roman" w:hAnsi="Times New Roman" w:cs="Times New Roman"/>
          <w:b/>
          <w:color w:val="2B2B2B"/>
          <w:sz w:val="24"/>
          <w:szCs w:val="24"/>
          <w:u w:val="single"/>
          <w:lang w:eastAsia="ru-RU"/>
        </w:rPr>
        <w:t>Тааныштырылган мыйзам долбоорун кабыл алуу</w:t>
      </w:r>
      <w:r w:rsidRPr="00FF54DF">
        <w:rPr>
          <w:rFonts w:ascii="Times New Roman" w:eastAsia="Times New Roman" w:hAnsi="Times New Roman" w:cs="Times New Roman"/>
          <w:b/>
          <w:color w:val="2B2B2B"/>
          <w:sz w:val="24"/>
          <w:szCs w:val="24"/>
          <w:lang w:eastAsia="ru-RU"/>
        </w:rPr>
        <w:t>»</w:t>
      </w:r>
      <w:r w:rsidR="00F15499" w:rsidRPr="00FF54DF">
        <w:rPr>
          <w:rFonts w:ascii="Times New Roman" w:eastAsia="Times New Roman" w:hAnsi="Times New Roman" w:cs="Times New Roman"/>
          <w:color w:val="2B2B2B"/>
          <w:sz w:val="24"/>
          <w:szCs w:val="24"/>
          <w:lang w:eastAsia="ru-RU"/>
        </w:rPr>
        <w:t>.</w:t>
      </w:r>
    </w:p>
    <w:p w:rsidR="00F15499" w:rsidRPr="00FF54DF" w:rsidRDefault="00AE3715" w:rsidP="00ED55DC">
      <w:pPr>
        <w:spacing w:after="0" w:line="240" w:lineRule="auto"/>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Жөнгө салуунун варианттарын салыштыруу төмөнкүнү көрсөттү</w:t>
      </w:r>
      <w:r w:rsidR="00F15499" w:rsidRPr="00FF54DF">
        <w:rPr>
          <w:rFonts w:ascii="Times New Roman" w:eastAsia="Calibri" w:hAnsi="Times New Roman" w:cs="Times New Roman"/>
          <w:sz w:val="24"/>
          <w:szCs w:val="24"/>
        </w:rPr>
        <w:t>:</w:t>
      </w:r>
    </w:p>
    <w:p w:rsidR="00F15499" w:rsidRPr="00FF54DF" w:rsidRDefault="00AE3715" w:rsidP="00ED55DC">
      <w:pPr>
        <w:pStyle w:val="a5"/>
        <w:numPr>
          <w:ilvl w:val="0"/>
          <w:numId w:val="24"/>
        </w:numPr>
        <w:spacing w:after="0" w:line="240" w:lineRule="auto"/>
        <w:ind w:left="0" w:firstLine="0"/>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эки вариантта теӊ</w:t>
      </w:r>
      <w:r w:rsidR="00F15499" w:rsidRPr="00FF54DF">
        <w:rPr>
          <w:rFonts w:ascii="Times New Roman" w:eastAsia="Calibri" w:hAnsi="Times New Roman" w:cs="Times New Roman"/>
          <w:sz w:val="24"/>
          <w:szCs w:val="24"/>
        </w:rPr>
        <w:t xml:space="preserve"> (№ 1 </w:t>
      </w:r>
      <w:r w:rsidRPr="00FF54DF">
        <w:rPr>
          <w:rFonts w:ascii="Times New Roman" w:eastAsia="Calibri" w:hAnsi="Times New Roman" w:cs="Times New Roman"/>
          <w:sz w:val="24"/>
          <w:szCs w:val="24"/>
        </w:rPr>
        <w:t>жана</w:t>
      </w:r>
      <w:r w:rsidR="00F15499" w:rsidRPr="00FF54DF">
        <w:rPr>
          <w:rFonts w:ascii="Times New Roman" w:eastAsia="Calibri" w:hAnsi="Times New Roman" w:cs="Times New Roman"/>
          <w:sz w:val="24"/>
          <w:szCs w:val="24"/>
        </w:rPr>
        <w:t xml:space="preserve"> № 3) </w:t>
      </w:r>
      <w:r w:rsidRPr="00FF54DF">
        <w:rPr>
          <w:rFonts w:ascii="Times New Roman" w:eastAsia="Calibri" w:hAnsi="Times New Roman" w:cs="Times New Roman"/>
          <w:sz w:val="24"/>
          <w:szCs w:val="24"/>
        </w:rPr>
        <w:t>жөнгө салуунун максаттарына жана саясаттын ушул чараларын и</w:t>
      </w:r>
      <w:r w:rsidR="00FA0EDB" w:rsidRPr="00FF54DF">
        <w:rPr>
          <w:rFonts w:ascii="Times New Roman" w:eastAsia="Calibri" w:hAnsi="Times New Roman" w:cs="Times New Roman"/>
          <w:sz w:val="24"/>
          <w:szCs w:val="24"/>
        </w:rPr>
        <w:t>ш</w:t>
      </w:r>
      <w:r w:rsidRPr="00FF54DF">
        <w:rPr>
          <w:rFonts w:ascii="Times New Roman" w:eastAsia="Calibri" w:hAnsi="Times New Roman" w:cs="Times New Roman"/>
          <w:sz w:val="24"/>
          <w:szCs w:val="24"/>
        </w:rPr>
        <w:t xml:space="preserve">ке ашыруудан оӊ майнапка жетишилет, анан да № 1 варианттын жардамы менен жол тармагынын </w:t>
      </w:r>
      <w:r w:rsidR="00FA0EDB" w:rsidRPr="00FF54DF">
        <w:rPr>
          <w:rFonts w:ascii="Times New Roman" w:eastAsia="Calibri" w:hAnsi="Times New Roman" w:cs="Times New Roman"/>
          <w:sz w:val="24"/>
          <w:szCs w:val="24"/>
        </w:rPr>
        <w:t>кызмат кылуусунун</w:t>
      </w:r>
      <w:r w:rsidRPr="00FF54DF">
        <w:rPr>
          <w:rFonts w:ascii="Times New Roman" w:eastAsia="Calibri" w:hAnsi="Times New Roman" w:cs="Times New Roman"/>
          <w:sz w:val="24"/>
          <w:szCs w:val="24"/>
        </w:rPr>
        <w:t xml:space="preserve"> кошумча сапаттык мүнөздөмөлөрүнө жетишүүгө болот</w:t>
      </w:r>
      <w:r w:rsidR="00F15499" w:rsidRPr="00FF54DF">
        <w:rPr>
          <w:rFonts w:ascii="Times New Roman" w:eastAsia="Calibri" w:hAnsi="Times New Roman" w:cs="Times New Roman"/>
          <w:sz w:val="24"/>
          <w:szCs w:val="24"/>
        </w:rPr>
        <w:t>;</w:t>
      </w:r>
    </w:p>
    <w:p w:rsidR="00F15499" w:rsidRPr="00FF54DF" w:rsidRDefault="00AE3715" w:rsidP="00ED55DC">
      <w:pPr>
        <w:pStyle w:val="a5"/>
        <w:numPr>
          <w:ilvl w:val="0"/>
          <w:numId w:val="24"/>
        </w:numPr>
        <w:spacing w:after="0" w:line="240" w:lineRule="auto"/>
        <w:ind w:left="0" w:firstLine="0"/>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ошол эле учурда № 3 вариант мамлекеттик органдардын колдоосун таппайт, эч болбоду дегенде ушул этапта коомдук пикирге өтө терс таасир кылат</w:t>
      </w:r>
      <w:r w:rsidR="00F15499" w:rsidRPr="00FF54DF">
        <w:rPr>
          <w:rFonts w:ascii="Times New Roman" w:eastAsia="Calibri" w:hAnsi="Times New Roman" w:cs="Times New Roman"/>
          <w:sz w:val="24"/>
          <w:szCs w:val="24"/>
        </w:rPr>
        <w:t>.</w:t>
      </w:r>
    </w:p>
    <w:p w:rsidR="00F15499" w:rsidRPr="00FF54DF" w:rsidRDefault="00F15499" w:rsidP="00ED55DC">
      <w:pPr>
        <w:pStyle w:val="a5"/>
        <w:numPr>
          <w:ilvl w:val="0"/>
          <w:numId w:val="24"/>
        </w:numPr>
        <w:spacing w:after="0" w:line="240" w:lineRule="auto"/>
        <w:ind w:left="0" w:firstLine="0"/>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 xml:space="preserve">№ 1 </w:t>
      </w:r>
      <w:r w:rsidR="00FA0EDB" w:rsidRPr="00FF54DF">
        <w:rPr>
          <w:rFonts w:ascii="Times New Roman" w:eastAsia="Calibri" w:hAnsi="Times New Roman" w:cs="Times New Roman"/>
          <w:sz w:val="24"/>
          <w:szCs w:val="24"/>
        </w:rPr>
        <w:t>вариант мыйзамдарда каралган бардык талкуулардан өттү</w:t>
      </w:r>
      <w:r w:rsidRPr="00FF54DF">
        <w:rPr>
          <w:rFonts w:ascii="Times New Roman" w:eastAsia="Calibri" w:hAnsi="Times New Roman" w:cs="Times New Roman"/>
          <w:sz w:val="24"/>
          <w:szCs w:val="24"/>
        </w:rPr>
        <w:t>.</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15499" w:rsidRPr="00FF54DF" w:rsidRDefault="00AE3715" w:rsidP="00ED55DC">
      <w:pPr>
        <w:spacing w:after="0" w:line="240" w:lineRule="auto"/>
        <w:jc w:val="both"/>
        <w:rPr>
          <w:rFonts w:ascii="Times New Roman" w:eastAsia="Calibri" w:hAnsi="Times New Roman" w:cs="Times New Roman"/>
          <w:sz w:val="24"/>
          <w:szCs w:val="24"/>
        </w:rPr>
      </w:pPr>
      <w:r w:rsidRPr="00FF54DF">
        <w:rPr>
          <w:rFonts w:ascii="Times New Roman" w:eastAsia="Calibri" w:hAnsi="Times New Roman" w:cs="Times New Roman"/>
          <w:sz w:val="24"/>
          <w:szCs w:val="24"/>
        </w:rPr>
        <w:t xml:space="preserve">Ошентип, салыштырылып жаткан чен-өлчөмдөрдүн жыйындысы боюнча Жумушчу топ тарабынан </w:t>
      </w:r>
      <w:r w:rsidRPr="00FF54DF">
        <w:rPr>
          <w:rFonts w:ascii="Times New Roman" w:eastAsia="Calibri" w:hAnsi="Times New Roman" w:cs="Times New Roman"/>
          <w:b/>
          <w:sz w:val="24"/>
          <w:szCs w:val="24"/>
        </w:rPr>
        <w:t xml:space="preserve">№ 1 жөнгө салуу варианты «Тааныштырылган мыйзам долбоорун кабыл алуу» </w:t>
      </w:r>
      <w:r w:rsidRPr="00FF54DF">
        <w:rPr>
          <w:rFonts w:ascii="Times New Roman" w:eastAsia="Calibri" w:hAnsi="Times New Roman" w:cs="Times New Roman"/>
          <w:sz w:val="24"/>
          <w:szCs w:val="24"/>
        </w:rPr>
        <w:t>мурда сыпатталган себептер боюнча бардык кызыкдар тараптар үчүн көбүрөөк алгылыктуу жана п</w:t>
      </w:r>
      <w:r w:rsidR="00FA0EDB" w:rsidRPr="00FF54DF">
        <w:rPr>
          <w:rFonts w:ascii="Times New Roman" w:eastAsia="Calibri" w:hAnsi="Times New Roman" w:cs="Times New Roman"/>
          <w:sz w:val="24"/>
          <w:szCs w:val="24"/>
        </w:rPr>
        <w:t>а</w:t>
      </w:r>
      <w:r w:rsidRPr="00FF54DF">
        <w:rPr>
          <w:rFonts w:ascii="Times New Roman" w:eastAsia="Calibri" w:hAnsi="Times New Roman" w:cs="Times New Roman"/>
          <w:sz w:val="24"/>
          <w:szCs w:val="24"/>
        </w:rPr>
        <w:t>йдалуу болуп саналат</w:t>
      </w:r>
      <w:r w:rsidR="00F15499" w:rsidRPr="00FF54DF">
        <w:rPr>
          <w:rFonts w:ascii="Times New Roman" w:eastAsia="Calibri" w:hAnsi="Times New Roman" w:cs="Times New Roman"/>
          <w:sz w:val="24"/>
          <w:szCs w:val="24"/>
        </w:rPr>
        <w:t xml:space="preserve">. </w:t>
      </w:r>
    </w:p>
    <w:p w:rsidR="00F15499" w:rsidRPr="00FF54DF" w:rsidRDefault="00F15499" w:rsidP="00ED55DC">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F825CD" w:rsidRPr="00FF54DF" w:rsidRDefault="00F825CD" w:rsidP="00ED55DC">
      <w:pPr>
        <w:rPr>
          <w:rFonts w:ascii="Times New Roman" w:hAnsi="Times New Roman" w:cs="Times New Roman"/>
          <w:sz w:val="24"/>
          <w:szCs w:val="24"/>
        </w:rPr>
      </w:pPr>
    </w:p>
    <w:sectPr w:rsidR="00F825CD" w:rsidRPr="00FF54DF" w:rsidSect="00F15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47E"/>
    <w:multiLevelType w:val="hybridMultilevel"/>
    <w:tmpl w:val="160409A8"/>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nsid w:val="08097539"/>
    <w:multiLevelType w:val="hybridMultilevel"/>
    <w:tmpl w:val="9EBE7A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C5821"/>
    <w:multiLevelType w:val="hybridMultilevel"/>
    <w:tmpl w:val="6D50FA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F943F6"/>
    <w:multiLevelType w:val="hybridMultilevel"/>
    <w:tmpl w:val="882A507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D869ED"/>
    <w:multiLevelType w:val="hybridMultilevel"/>
    <w:tmpl w:val="0FEE89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5E2802"/>
    <w:multiLevelType w:val="hybridMultilevel"/>
    <w:tmpl w:val="0CFA2DC6"/>
    <w:lvl w:ilvl="0" w:tplc="A3629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94C15"/>
    <w:multiLevelType w:val="hybridMultilevel"/>
    <w:tmpl w:val="F1C48D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3046A8"/>
    <w:multiLevelType w:val="hybridMultilevel"/>
    <w:tmpl w:val="B558A3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6800D0"/>
    <w:multiLevelType w:val="hybridMultilevel"/>
    <w:tmpl w:val="D090B6DE"/>
    <w:lvl w:ilvl="0" w:tplc="923453D0">
      <w:start w:val="1"/>
      <w:numFmt w:val="bullet"/>
      <w:lvlText w:val=""/>
      <w:lvlJc w:val="left"/>
      <w:pPr>
        <w:ind w:left="2520" w:hanging="360"/>
      </w:pPr>
      <w:rPr>
        <w:rFonts w:ascii="Symbol" w:hAnsi="Symbol" w:hint="default"/>
        <w:color w:val="FF0000"/>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9">
    <w:nsid w:val="20E811F6"/>
    <w:multiLevelType w:val="hybridMultilevel"/>
    <w:tmpl w:val="7BD2A946"/>
    <w:lvl w:ilvl="0" w:tplc="A3629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265B87"/>
    <w:multiLevelType w:val="hybridMultilevel"/>
    <w:tmpl w:val="2548B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D8036A"/>
    <w:multiLevelType w:val="hybridMultilevel"/>
    <w:tmpl w:val="1EB42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FC042F"/>
    <w:multiLevelType w:val="hybridMultilevel"/>
    <w:tmpl w:val="5406CA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2B1367"/>
    <w:multiLevelType w:val="hybridMultilevel"/>
    <w:tmpl w:val="1104328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514304C"/>
    <w:multiLevelType w:val="hybridMultilevel"/>
    <w:tmpl w:val="0778030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FD5F14"/>
    <w:multiLevelType w:val="hybridMultilevel"/>
    <w:tmpl w:val="99165CB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C40E58"/>
    <w:multiLevelType w:val="hybridMultilevel"/>
    <w:tmpl w:val="E00A97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DA289B"/>
    <w:multiLevelType w:val="multilevel"/>
    <w:tmpl w:val="FF28615E"/>
    <w:lvl w:ilvl="0">
      <w:start w:val="1"/>
      <w:numFmt w:val="decimal"/>
      <w:lvlText w:val="%1."/>
      <w:lvlJc w:val="left"/>
      <w:pPr>
        <w:ind w:left="360" w:hanging="360"/>
      </w:pPr>
      <w:rPr>
        <w:rFonts w:asciiTheme="minorHAnsi" w:hAnsiTheme="minorHAnsi" w:hint="default"/>
        <w:sz w:val="22"/>
      </w:rPr>
    </w:lvl>
    <w:lvl w:ilvl="1">
      <w:start w:val="1"/>
      <w:numFmt w:val="decimal"/>
      <w:lvlText w:val="%1.%2."/>
      <w:lvlJc w:val="left"/>
      <w:pPr>
        <w:ind w:left="360" w:hanging="360"/>
      </w:pPr>
      <w:rPr>
        <w:rFonts w:asciiTheme="minorHAnsi" w:hAnsiTheme="minorHAnsi" w:hint="default"/>
        <w:sz w:val="22"/>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asciiTheme="minorHAnsi" w:hAnsiTheme="minorHAnsi" w:hint="default"/>
        <w:sz w:val="22"/>
      </w:rPr>
    </w:lvl>
    <w:lvl w:ilvl="4">
      <w:start w:val="1"/>
      <w:numFmt w:val="decimal"/>
      <w:lvlText w:val="%1.%2.%3.%4.%5."/>
      <w:lvlJc w:val="left"/>
      <w:pPr>
        <w:ind w:left="1080" w:hanging="1080"/>
      </w:pPr>
      <w:rPr>
        <w:rFonts w:asciiTheme="minorHAnsi" w:hAnsiTheme="minorHAnsi" w:hint="default"/>
        <w:sz w:val="22"/>
      </w:rPr>
    </w:lvl>
    <w:lvl w:ilvl="5">
      <w:start w:val="1"/>
      <w:numFmt w:val="decimal"/>
      <w:lvlText w:val="%1.%2.%3.%4.%5.%6."/>
      <w:lvlJc w:val="left"/>
      <w:pPr>
        <w:ind w:left="1080" w:hanging="1080"/>
      </w:pPr>
      <w:rPr>
        <w:rFonts w:asciiTheme="minorHAnsi" w:hAnsiTheme="minorHAnsi" w:hint="default"/>
        <w:sz w:val="22"/>
      </w:rPr>
    </w:lvl>
    <w:lvl w:ilvl="6">
      <w:start w:val="1"/>
      <w:numFmt w:val="decimal"/>
      <w:lvlText w:val="%1.%2.%3.%4.%5.%6.%7."/>
      <w:lvlJc w:val="left"/>
      <w:pPr>
        <w:ind w:left="1440" w:hanging="1440"/>
      </w:pPr>
      <w:rPr>
        <w:rFonts w:asciiTheme="minorHAnsi" w:hAnsiTheme="minorHAnsi" w:hint="default"/>
        <w:sz w:val="22"/>
      </w:rPr>
    </w:lvl>
    <w:lvl w:ilvl="7">
      <w:start w:val="1"/>
      <w:numFmt w:val="decimal"/>
      <w:lvlText w:val="%1.%2.%3.%4.%5.%6.%7.%8."/>
      <w:lvlJc w:val="left"/>
      <w:pPr>
        <w:ind w:left="1440" w:hanging="1440"/>
      </w:pPr>
      <w:rPr>
        <w:rFonts w:asciiTheme="minorHAnsi" w:hAnsiTheme="minorHAnsi" w:hint="default"/>
        <w:sz w:val="22"/>
      </w:rPr>
    </w:lvl>
    <w:lvl w:ilvl="8">
      <w:start w:val="1"/>
      <w:numFmt w:val="decimal"/>
      <w:lvlText w:val="%1.%2.%3.%4.%5.%6.%7.%8.%9."/>
      <w:lvlJc w:val="left"/>
      <w:pPr>
        <w:ind w:left="1800" w:hanging="1800"/>
      </w:pPr>
      <w:rPr>
        <w:rFonts w:asciiTheme="minorHAnsi" w:hAnsiTheme="minorHAnsi" w:hint="default"/>
        <w:sz w:val="22"/>
      </w:rPr>
    </w:lvl>
  </w:abstractNum>
  <w:abstractNum w:abstractNumId="18">
    <w:nsid w:val="331318A9"/>
    <w:multiLevelType w:val="hybridMultilevel"/>
    <w:tmpl w:val="6F0A60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462216"/>
    <w:multiLevelType w:val="hybridMultilevel"/>
    <w:tmpl w:val="E29E86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BB003B"/>
    <w:multiLevelType w:val="hybridMultilevel"/>
    <w:tmpl w:val="12F24B7C"/>
    <w:lvl w:ilvl="0" w:tplc="923453D0">
      <w:start w:val="1"/>
      <w:numFmt w:val="bullet"/>
      <w:lvlText w:val=""/>
      <w:lvlJc w:val="left"/>
      <w:pPr>
        <w:ind w:left="1080" w:hanging="360"/>
      </w:pPr>
      <w:rPr>
        <w:rFonts w:ascii="Symbol" w:hAnsi="Symbol" w:hint="default"/>
        <w:color w:val="FF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FAA2462"/>
    <w:multiLevelType w:val="hybridMultilevel"/>
    <w:tmpl w:val="FD8C76CA"/>
    <w:lvl w:ilvl="0" w:tplc="B2DC4760">
      <w:start w:val="1"/>
      <w:numFmt w:val="bullet"/>
      <w:lvlText w:val="•"/>
      <w:lvlJc w:val="left"/>
      <w:pPr>
        <w:tabs>
          <w:tab w:val="num" w:pos="720"/>
        </w:tabs>
        <w:ind w:left="720" w:hanging="360"/>
      </w:pPr>
      <w:rPr>
        <w:rFonts w:ascii="Arial" w:hAnsi="Arial" w:hint="default"/>
      </w:rPr>
    </w:lvl>
    <w:lvl w:ilvl="1" w:tplc="9B5238E0" w:tentative="1">
      <w:start w:val="1"/>
      <w:numFmt w:val="bullet"/>
      <w:lvlText w:val="•"/>
      <w:lvlJc w:val="left"/>
      <w:pPr>
        <w:tabs>
          <w:tab w:val="num" w:pos="1440"/>
        </w:tabs>
        <w:ind w:left="1440" w:hanging="360"/>
      </w:pPr>
      <w:rPr>
        <w:rFonts w:ascii="Arial" w:hAnsi="Arial" w:hint="default"/>
      </w:rPr>
    </w:lvl>
    <w:lvl w:ilvl="2" w:tplc="6E52DE5A" w:tentative="1">
      <w:start w:val="1"/>
      <w:numFmt w:val="bullet"/>
      <w:lvlText w:val="•"/>
      <w:lvlJc w:val="left"/>
      <w:pPr>
        <w:tabs>
          <w:tab w:val="num" w:pos="2160"/>
        </w:tabs>
        <w:ind w:left="2160" w:hanging="360"/>
      </w:pPr>
      <w:rPr>
        <w:rFonts w:ascii="Arial" w:hAnsi="Arial" w:hint="default"/>
      </w:rPr>
    </w:lvl>
    <w:lvl w:ilvl="3" w:tplc="A6E87DE0" w:tentative="1">
      <w:start w:val="1"/>
      <w:numFmt w:val="bullet"/>
      <w:lvlText w:val="•"/>
      <w:lvlJc w:val="left"/>
      <w:pPr>
        <w:tabs>
          <w:tab w:val="num" w:pos="2880"/>
        </w:tabs>
        <w:ind w:left="2880" w:hanging="360"/>
      </w:pPr>
      <w:rPr>
        <w:rFonts w:ascii="Arial" w:hAnsi="Arial" w:hint="default"/>
      </w:rPr>
    </w:lvl>
    <w:lvl w:ilvl="4" w:tplc="895AE8D6" w:tentative="1">
      <w:start w:val="1"/>
      <w:numFmt w:val="bullet"/>
      <w:lvlText w:val="•"/>
      <w:lvlJc w:val="left"/>
      <w:pPr>
        <w:tabs>
          <w:tab w:val="num" w:pos="3600"/>
        </w:tabs>
        <w:ind w:left="3600" w:hanging="360"/>
      </w:pPr>
      <w:rPr>
        <w:rFonts w:ascii="Arial" w:hAnsi="Arial" w:hint="default"/>
      </w:rPr>
    </w:lvl>
    <w:lvl w:ilvl="5" w:tplc="04A0A8CA" w:tentative="1">
      <w:start w:val="1"/>
      <w:numFmt w:val="bullet"/>
      <w:lvlText w:val="•"/>
      <w:lvlJc w:val="left"/>
      <w:pPr>
        <w:tabs>
          <w:tab w:val="num" w:pos="4320"/>
        </w:tabs>
        <w:ind w:left="4320" w:hanging="360"/>
      </w:pPr>
      <w:rPr>
        <w:rFonts w:ascii="Arial" w:hAnsi="Arial" w:hint="default"/>
      </w:rPr>
    </w:lvl>
    <w:lvl w:ilvl="6" w:tplc="F350CFC4" w:tentative="1">
      <w:start w:val="1"/>
      <w:numFmt w:val="bullet"/>
      <w:lvlText w:val="•"/>
      <w:lvlJc w:val="left"/>
      <w:pPr>
        <w:tabs>
          <w:tab w:val="num" w:pos="5040"/>
        </w:tabs>
        <w:ind w:left="5040" w:hanging="360"/>
      </w:pPr>
      <w:rPr>
        <w:rFonts w:ascii="Arial" w:hAnsi="Arial" w:hint="default"/>
      </w:rPr>
    </w:lvl>
    <w:lvl w:ilvl="7" w:tplc="3BC436EC" w:tentative="1">
      <w:start w:val="1"/>
      <w:numFmt w:val="bullet"/>
      <w:lvlText w:val="•"/>
      <w:lvlJc w:val="left"/>
      <w:pPr>
        <w:tabs>
          <w:tab w:val="num" w:pos="5760"/>
        </w:tabs>
        <w:ind w:left="5760" w:hanging="360"/>
      </w:pPr>
      <w:rPr>
        <w:rFonts w:ascii="Arial" w:hAnsi="Arial" w:hint="default"/>
      </w:rPr>
    </w:lvl>
    <w:lvl w:ilvl="8" w:tplc="57608DB4" w:tentative="1">
      <w:start w:val="1"/>
      <w:numFmt w:val="bullet"/>
      <w:lvlText w:val="•"/>
      <w:lvlJc w:val="left"/>
      <w:pPr>
        <w:tabs>
          <w:tab w:val="num" w:pos="6480"/>
        </w:tabs>
        <w:ind w:left="6480" w:hanging="360"/>
      </w:pPr>
      <w:rPr>
        <w:rFonts w:ascii="Arial" w:hAnsi="Arial" w:hint="default"/>
      </w:rPr>
    </w:lvl>
  </w:abstractNum>
  <w:abstractNum w:abstractNumId="22">
    <w:nsid w:val="49395B72"/>
    <w:multiLevelType w:val="hybridMultilevel"/>
    <w:tmpl w:val="18A492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0A5903"/>
    <w:multiLevelType w:val="hybridMultilevel"/>
    <w:tmpl w:val="3F725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3E7E1A"/>
    <w:multiLevelType w:val="hybridMultilevel"/>
    <w:tmpl w:val="F7BECF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A24DC7"/>
    <w:multiLevelType w:val="hybridMultilevel"/>
    <w:tmpl w:val="FD52E9C0"/>
    <w:lvl w:ilvl="0" w:tplc="923453D0">
      <w:start w:val="1"/>
      <w:numFmt w:val="bullet"/>
      <w:lvlText w:val=""/>
      <w:lvlJc w:val="left"/>
      <w:pPr>
        <w:ind w:left="1080" w:hanging="360"/>
      </w:pPr>
      <w:rPr>
        <w:rFonts w:ascii="Symbol" w:hAnsi="Symbol" w:hint="default"/>
        <w:color w:val="FF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AFC3F40"/>
    <w:multiLevelType w:val="hybridMultilevel"/>
    <w:tmpl w:val="87F68428"/>
    <w:lvl w:ilvl="0" w:tplc="923453D0">
      <w:start w:val="1"/>
      <w:numFmt w:val="bullet"/>
      <w:lvlText w:val=""/>
      <w:lvlJc w:val="left"/>
      <w:pPr>
        <w:ind w:left="1080" w:hanging="360"/>
      </w:pPr>
      <w:rPr>
        <w:rFonts w:ascii="Symbol" w:hAnsi="Symbol" w:hint="default"/>
        <w:color w:val="FF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CE20DEC"/>
    <w:multiLevelType w:val="hybridMultilevel"/>
    <w:tmpl w:val="A34E59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61624"/>
    <w:multiLevelType w:val="hybridMultilevel"/>
    <w:tmpl w:val="5596B8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6B7515"/>
    <w:multiLevelType w:val="hybridMultilevel"/>
    <w:tmpl w:val="E9DC37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704753"/>
    <w:multiLevelType w:val="multilevel"/>
    <w:tmpl w:val="657A8A4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D46583D"/>
    <w:multiLevelType w:val="hybridMultilevel"/>
    <w:tmpl w:val="E1D2BD3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FC4047C"/>
    <w:multiLevelType w:val="hybridMultilevel"/>
    <w:tmpl w:val="7CBE2168"/>
    <w:lvl w:ilvl="0" w:tplc="F092D628">
      <w:start w:val="1"/>
      <w:numFmt w:val="bullet"/>
      <w:lvlText w:val=""/>
      <w:lvlJc w:val="left"/>
      <w:pPr>
        <w:tabs>
          <w:tab w:val="num" w:pos="720"/>
        </w:tabs>
        <w:ind w:left="720" w:hanging="360"/>
      </w:pPr>
      <w:rPr>
        <w:rFonts w:ascii="Wingdings" w:hAnsi="Wingdings" w:hint="default"/>
      </w:rPr>
    </w:lvl>
    <w:lvl w:ilvl="1" w:tplc="59627C6C" w:tentative="1">
      <w:start w:val="1"/>
      <w:numFmt w:val="bullet"/>
      <w:lvlText w:val=""/>
      <w:lvlJc w:val="left"/>
      <w:pPr>
        <w:tabs>
          <w:tab w:val="num" w:pos="1440"/>
        </w:tabs>
        <w:ind w:left="1440" w:hanging="360"/>
      </w:pPr>
      <w:rPr>
        <w:rFonts w:ascii="Wingdings" w:hAnsi="Wingdings" w:hint="default"/>
      </w:rPr>
    </w:lvl>
    <w:lvl w:ilvl="2" w:tplc="D876BA96" w:tentative="1">
      <w:start w:val="1"/>
      <w:numFmt w:val="bullet"/>
      <w:lvlText w:val=""/>
      <w:lvlJc w:val="left"/>
      <w:pPr>
        <w:tabs>
          <w:tab w:val="num" w:pos="2160"/>
        </w:tabs>
        <w:ind w:left="2160" w:hanging="360"/>
      </w:pPr>
      <w:rPr>
        <w:rFonts w:ascii="Wingdings" w:hAnsi="Wingdings" w:hint="default"/>
      </w:rPr>
    </w:lvl>
    <w:lvl w:ilvl="3" w:tplc="8ED294AA" w:tentative="1">
      <w:start w:val="1"/>
      <w:numFmt w:val="bullet"/>
      <w:lvlText w:val=""/>
      <w:lvlJc w:val="left"/>
      <w:pPr>
        <w:tabs>
          <w:tab w:val="num" w:pos="2880"/>
        </w:tabs>
        <w:ind w:left="2880" w:hanging="360"/>
      </w:pPr>
      <w:rPr>
        <w:rFonts w:ascii="Wingdings" w:hAnsi="Wingdings" w:hint="default"/>
      </w:rPr>
    </w:lvl>
    <w:lvl w:ilvl="4" w:tplc="E884A6D8" w:tentative="1">
      <w:start w:val="1"/>
      <w:numFmt w:val="bullet"/>
      <w:lvlText w:val=""/>
      <w:lvlJc w:val="left"/>
      <w:pPr>
        <w:tabs>
          <w:tab w:val="num" w:pos="3600"/>
        </w:tabs>
        <w:ind w:left="3600" w:hanging="360"/>
      </w:pPr>
      <w:rPr>
        <w:rFonts w:ascii="Wingdings" w:hAnsi="Wingdings" w:hint="default"/>
      </w:rPr>
    </w:lvl>
    <w:lvl w:ilvl="5" w:tplc="2594F1A2" w:tentative="1">
      <w:start w:val="1"/>
      <w:numFmt w:val="bullet"/>
      <w:lvlText w:val=""/>
      <w:lvlJc w:val="left"/>
      <w:pPr>
        <w:tabs>
          <w:tab w:val="num" w:pos="4320"/>
        </w:tabs>
        <w:ind w:left="4320" w:hanging="360"/>
      </w:pPr>
      <w:rPr>
        <w:rFonts w:ascii="Wingdings" w:hAnsi="Wingdings" w:hint="default"/>
      </w:rPr>
    </w:lvl>
    <w:lvl w:ilvl="6" w:tplc="84FE7BFC" w:tentative="1">
      <w:start w:val="1"/>
      <w:numFmt w:val="bullet"/>
      <w:lvlText w:val=""/>
      <w:lvlJc w:val="left"/>
      <w:pPr>
        <w:tabs>
          <w:tab w:val="num" w:pos="5040"/>
        </w:tabs>
        <w:ind w:left="5040" w:hanging="360"/>
      </w:pPr>
      <w:rPr>
        <w:rFonts w:ascii="Wingdings" w:hAnsi="Wingdings" w:hint="default"/>
      </w:rPr>
    </w:lvl>
    <w:lvl w:ilvl="7" w:tplc="DD581066" w:tentative="1">
      <w:start w:val="1"/>
      <w:numFmt w:val="bullet"/>
      <w:lvlText w:val=""/>
      <w:lvlJc w:val="left"/>
      <w:pPr>
        <w:tabs>
          <w:tab w:val="num" w:pos="5760"/>
        </w:tabs>
        <w:ind w:left="5760" w:hanging="360"/>
      </w:pPr>
      <w:rPr>
        <w:rFonts w:ascii="Wingdings" w:hAnsi="Wingdings" w:hint="default"/>
      </w:rPr>
    </w:lvl>
    <w:lvl w:ilvl="8" w:tplc="98CC4D74" w:tentative="1">
      <w:start w:val="1"/>
      <w:numFmt w:val="bullet"/>
      <w:lvlText w:val=""/>
      <w:lvlJc w:val="left"/>
      <w:pPr>
        <w:tabs>
          <w:tab w:val="num" w:pos="6480"/>
        </w:tabs>
        <w:ind w:left="6480" w:hanging="360"/>
      </w:pPr>
      <w:rPr>
        <w:rFonts w:ascii="Wingdings" w:hAnsi="Wingdings" w:hint="default"/>
      </w:rPr>
    </w:lvl>
  </w:abstractNum>
  <w:abstractNum w:abstractNumId="33">
    <w:nsid w:val="78AA6FCA"/>
    <w:multiLevelType w:val="hybridMultilevel"/>
    <w:tmpl w:val="F5567B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0"/>
  </w:num>
  <w:num w:numId="4">
    <w:abstractNumId w:val="21"/>
  </w:num>
  <w:num w:numId="5">
    <w:abstractNumId w:val="19"/>
  </w:num>
  <w:num w:numId="6">
    <w:abstractNumId w:val="4"/>
  </w:num>
  <w:num w:numId="7">
    <w:abstractNumId w:val="14"/>
  </w:num>
  <w:num w:numId="8">
    <w:abstractNumId w:val="28"/>
  </w:num>
  <w:num w:numId="9">
    <w:abstractNumId w:val="32"/>
  </w:num>
  <w:num w:numId="10">
    <w:abstractNumId w:val="0"/>
  </w:num>
  <w:num w:numId="11">
    <w:abstractNumId w:val="31"/>
  </w:num>
  <w:num w:numId="12">
    <w:abstractNumId w:val="11"/>
  </w:num>
  <w:num w:numId="13">
    <w:abstractNumId w:val="13"/>
  </w:num>
  <w:num w:numId="14">
    <w:abstractNumId w:val="1"/>
  </w:num>
  <w:num w:numId="15">
    <w:abstractNumId w:val="16"/>
  </w:num>
  <w:num w:numId="16">
    <w:abstractNumId w:val="22"/>
  </w:num>
  <w:num w:numId="17">
    <w:abstractNumId w:val="15"/>
  </w:num>
  <w:num w:numId="18">
    <w:abstractNumId w:val="27"/>
  </w:num>
  <w:num w:numId="19">
    <w:abstractNumId w:val="5"/>
  </w:num>
  <w:num w:numId="20">
    <w:abstractNumId w:val="3"/>
  </w:num>
  <w:num w:numId="21">
    <w:abstractNumId w:val="12"/>
  </w:num>
  <w:num w:numId="22">
    <w:abstractNumId w:val="9"/>
  </w:num>
  <w:num w:numId="23">
    <w:abstractNumId w:val="7"/>
  </w:num>
  <w:num w:numId="24">
    <w:abstractNumId w:val="29"/>
  </w:num>
  <w:num w:numId="25">
    <w:abstractNumId w:val="18"/>
  </w:num>
  <w:num w:numId="26">
    <w:abstractNumId w:val="2"/>
  </w:num>
  <w:num w:numId="27">
    <w:abstractNumId w:val="26"/>
  </w:num>
  <w:num w:numId="28">
    <w:abstractNumId w:val="8"/>
  </w:num>
  <w:num w:numId="29">
    <w:abstractNumId w:val="6"/>
  </w:num>
  <w:num w:numId="30">
    <w:abstractNumId w:val="23"/>
  </w:num>
  <w:num w:numId="31">
    <w:abstractNumId w:val="20"/>
  </w:num>
  <w:num w:numId="32">
    <w:abstractNumId w:val="25"/>
  </w:num>
  <w:num w:numId="33">
    <w:abstractNumId w:val="33"/>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99"/>
    <w:rsid w:val="000018DE"/>
    <w:rsid w:val="00066DB0"/>
    <w:rsid w:val="000F0C7B"/>
    <w:rsid w:val="001743D4"/>
    <w:rsid w:val="001C0607"/>
    <w:rsid w:val="001F37F6"/>
    <w:rsid w:val="0030317E"/>
    <w:rsid w:val="003625F4"/>
    <w:rsid w:val="00367AD0"/>
    <w:rsid w:val="003A1E45"/>
    <w:rsid w:val="003E332C"/>
    <w:rsid w:val="004446E2"/>
    <w:rsid w:val="00476C16"/>
    <w:rsid w:val="00495787"/>
    <w:rsid w:val="00495F87"/>
    <w:rsid w:val="005B45B3"/>
    <w:rsid w:val="005C0FED"/>
    <w:rsid w:val="006321B1"/>
    <w:rsid w:val="0067338E"/>
    <w:rsid w:val="006840DF"/>
    <w:rsid w:val="006E3B16"/>
    <w:rsid w:val="00804D6C"/>
    <w:rsid w:val="00852D07"/>
    <w:rsid w:val="008D0A27"/>
    <w:rsid w:val="008D1867"/>
    <w:rsid w:val="009D257A"/>
    <w:rsid w:val="009D5AFB"/>
    <w:rsid w:val="00A500A0"/>
    <w:rsid w:val="00AC3015"/>
    <w:rsid w:val="00AD3FCA"/>
    <w:rsid w:val="00AE3715"/>
    <w:rsid w:val="00B62439"/>
    <w:rsid w:val="00BA78B9"/>
    <w:rsid w:val="00C308F6"/>
    <w:rsid w:val="00C3126A"/>
    <w:rsid w:val="00C66C9D"/>
    <w:rsid w:val="00C773A1"/>
    <w:rsid w:val="00D52DD7"/>
    <w:rsid w:val="00D72E93"/>
    <w:rsid w:val="00DB5118"/>
    <w:rsid w:val="00E11056"/>
    <w:rsid w:val="00E14468"/>
    <w:rsid w:val="00E339DF"/>
    <w:rsid w:val="00E92285"/>
    <w:rsid w:val="00ED55DC"/>
    <w:rsid w:val="00F10203"/>
    <w:rsid w:val="00F15499"/>
    <w:rsid w:val="00F31652"/>
    <w:rsid w:val="00F56E5E"/>
    <w:rsid w:val="00F62A81"/>
    <w:rsid w:val="00F825CD"/>
    <w:rsid w:val="00FA0EDB"/>
    <w:rsid w:val="00FB3D61"/>
    <w:rsid w:val="00FF5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499"/>
    <w:pPr>
      <w:spacing w:after="160" w:line="259" w:lineRule="auto"/>
    </w:pPr>
  </w:style>
  <w:style w:type="paragraph" w:styleId="1">
    <w:name w:val="heading 1"/>
    <w:basedOn w:val="a"/>
    <w:next w:val="a"/>
    <w:link w:val="10"/>
    <w:uiPriority w:val="9"/>
    <w:qFormat/>
    <w:rsid w:val="00F154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1549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549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F15499"/>
    <w:rPr>
      <w:rFonts w:asciiTheme="majorHAnsi" w:eastAsiaTheme="majorEastAsia" w:hAnsiTheme="majorHAnsi" w:cstheme="majorBidi"/>
      <w:color w:val="365F91" w:themeColor="accent1" w:themeShade="BF"/>
      <w:sz w:val="26"/>
      <w:szCs w:val="26"/>
    </w:rPr>
  </w:style>
  <w:style w:type="paragraph" w:styleId="a3">
    <w:name w:val="No Spacing"/>
    <w:uiPriority w:val="1"/>
    <w:qFormat/>
    <w:rsid w:val="00F15499"/>
    <w:pPr>
      <w:spacing w:after="0" w:line="240" w:lineRule="auto"/>
    </w:pPr>
  </w:style>
  <w:style w:type="table" w:styleId="a4">
    <w:name w:val="Table Grid"/>
    <w:basedOn w:val="a1"/>
    <w:uiPriority w:val="59"/>
    <w:rsid w:val="00F154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7 List Paragraph,6 List Paragraph,List of Table,List Paragraph1,List Paragraph (numbered (a)),ADB List Paragraph,Recommendation,List Paragraph11,Bulleted List Paragraph,ADB Normal,List_Paragraph,Multilevel para_II,ADB paragraph numbering"/>
    <w:basedOn w:val="a"/>
    <w:link w:val="a6"/>
    <w:uiPriority w:val="34"/>
    <w:qFormat/>
    <w:rsid w:val="00F15499"/>
    <w:pPr>
      <w:ind w:left="720"/>
      <w:contextualSpacing/>
    </w:pPr>
  </w:style>
  <w:style w:type="paragraph" w:styleId="a7">
    <w:name w:val="Normal (Web)"/>
    <w:basedOn w:val="a"/>
    <w:uiPriority w:val="99"/>
    <w:unhideWhenUsed/>
    <w:rsid w:val="00F154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7 List Paragraph Знак,6 List Paragraph Знак,List of Table Знак,List Paragraph1 Знак,List Paragraph (numbered (a)) Знак,ADB List Paragraph Знак,Recommendation Знак,List Paragraph11 Знак,Bulleted List Paragraph Знак,ADB Normal Знак"/>
    <w:link w:val="a5"/>
    <w:uiPriority w:val="34"/>
    <w:qFormat/>
    <w:locked/>
    <w:rsid w:val="00F15499"/>
  </w:style>
  <w:style w:type="paragraph" w:customStyle="1" w:styleId="Default">
    <w:name w:val="Default"/>
    <w:rsid w:val="00F1549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8">
    <w:name w:val="Balloon Text"/>
    <w:basedOn w:val="a"/>
    <w:link w:val="a9"/>
    <w:uiPriority w:val="99"/>
    <w:semiHidden/>
    <w:unhideWhenUsed/>
    <w:rsid w:val="00F1549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15499"/>
    <w:rPr>
      <w:rFonts w:ascii="Tahoma" w:hAnsi="Tahoma" w:cs="Tahoma"/>
      <w:sz w:val="16"/>
      <w:szCs w:val="16"/>
    </w:rPr>
  </w:style>
  <w:style w:type="character" w:styleId="aa">
    <w:name w:val="Hyperlink"/>
    <w:basedOn w:val="a0"/>
    <w:uiPriority w:val="99"/>
    <w:unhideWhenUsed/>
    <w:rsid w:val="00852D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499"/>
    <w:pPr>
      <w:spacing w:after="160" w:line="259" w:lineRule="auto"/>
    </w:pPr>
  </w:style>
  <w:style w:type="paragraph" w:styleId="1">
    <w:name w:val="heading 1"/>
    <w:basedOn w:val="a"/>
    <w:next w:val="a"/>
    <w:link w:val="10"/>
    <w:uiPriority w:val="9"/>
    <w:qFormat/>
    <w:rsid w:val="00F154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1549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1549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F15499"/>
    <w:rPr>
      <w:rFonts w:asciiTheme="majorHAnsi" w:eastAsiaTheme="majorEastAsia" w:hAnsiTheme="majorHAnsi" w:cstheme="majorBidi"/>
      <w:color w:val="365F91" w:themeColor="accent1" w:themeShade="BF"/>
      <w:sz w:val="26"/>
      <w:szCs w:val="26"/>
    </w:rPr>
  </w:style>
  <w:style w:type="paragraph" w:styleId="a3">
    <w:name w:val="No Spacing"/>
    <w:uiPriority w:val="1"/>
    <w:qFormat/>
    <w:rsid w:val="00F15499"/>
    <w:pPr>
      <w:spacing w:after="0" w:line="240" w:lineRule="auto"/>
    </w:pPr>
  </w:style>
  <w:style w:type="table" w:styleId="a4">
    <w:name w:val="Table Grid"/>
    <w:basedOn w:val="a1"/>
    <w:uiPriority w:val="59"/>
    <w:rsid w:val="00F154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7 List Paragraph,6 List Paragraph,List of Table,List Paragraph1,List Paragraph (numbered (a)),ADB List Paragraph,Recommendation,List Paragraph11,Bulleted List Paragraph,ADB Normal,List_Paragraph,Multilevel para_II,ADB paragraph numbering"/>
    <w:basedOn w:val="a"/>
    <w:link w:val="a6"/>
    <w:uiPriority w:val="34"/>
    <w:qFormat/>
    <w:rsid w:val="00F15499"/>
    <w:pPr>
      <w:ind w:left="720"/>
      <w:contextualSpacing/>
    </w:pPr>
  </w:style>
  <w:style w:type="paragraph" w:styleId="a7">
    <w:name w:val="Normal (Web)"/>
    <w:basedOn w:val="a"/>
    <w:uiPriority w:val="99"/>
    <w:unhideWhenUsed/>
    <w:rsid w:val="00F154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7 List Paragraph Знак,6 List Paragraph Знак,List of Table Знак,List Paragraph1 Знак,List Paragraph (numbered (a)) Знак,ADB List Paragraph Знак,Recommendation Знак,List Paragraph11 Знак,Bulleted List Paragraph Знак,ADB Normal Знак"/>
    <w:link w:val="a5"/>
    <w:uiPriority w:val="34"/>
    <w:qFormat/>
    <w:locked/>
    <w:rsid w:val="00F15499"/>
  </w:style>
  <w:style w:type="paragraph" w:customStyle="1" w:styleId="Default">
    <w:name w:val="Default"/>
    <w:rsid w:val="00F1549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8">
    <w:name w:val="Balloon Text"/>
    <w:basedOn w:val="a"/>
    <w:link w:val="a9"/>
    <w:uiPriority w:val="99"/>
    <w:semiHidden/>
    <w:unhideWhenUsed/>
    <w:rsid w:val="00F1549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15499"/>
    <w:rPr>
      <w:rFonts w:ascii="Tahoma" w:hAnsi="Tahoma" w:cs="Tahoma"/>
      <w:sz w:val="16"/>
      <w:szCs w:val="16"/>
    </w:rPr>
  </w:style>
  <w:style w:type="character" w:styleId="aa">
    <w:name w:val="Hyperlink"/>
    <w:basedOn w:val="a0"/>
    <w:uiPriority w:val="99"/>
    <w:unhideWhenUsed/>
    <w:rsid w:val="00852D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td.gov.k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45F9-1043-46FA-BA0A-5E1A26C60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4864</Words>
  <Characters>27726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32525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2021-10-12T07:12:00Z</cp:lastPrinted>
  <dcterms:created xsi:type="dcterms:W3CDTF">2021-11-03T06:22:00Z</dcterms:created>
  <dcterms:modified xsi:type="dcterms:W3CDTF">2021-11-03T06:22:00Z</dcterms:modified>
</cp:coreProperties>
</file>